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14" w:rsidRDefault="00374614" w:rsidP="0037461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6C071" wp14:editId="7501A6A2">
                <wp:simplePos x="0" y="0"/>
                <wp:positionH relativeFrom="column">
                  <wp:posOffset>-375285</wp:posOffset>
                </wp:positionH>
                <wp:positionV relativeFrom="paragraph">
                  <wp:posOffset>122555</wp:posOffset>
                </wp:positionV>
                <wp:extent cx="6533515" cy="2790825"/>
                <wp:effectExtent l="38100" t="38100" r="38735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351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614" w:rsidRDefault="00374614" w:rsidP="00374614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 w:rsidRPr="00EB2D83"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 xml:space="preserve">ВЕСТНИК  </w:t>
                            </w:r>
                            <w:r>
                              <w:rPr>
                                <w:b/>
                                <w:i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 xml:space="preserve">№ </w:t>
                            </w:r>
                            <w:r w:rsidR="0081372A"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8</w:t>
                            </w: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 xml:space="preserve">   </w:t>
                            </w:r>
                          </w:p>
                          <w:p w:rsidR="00374614" w:rsidRPr="00EB2D83" w:rsidRDefault="00374614" w:rsidP="00374614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B2D83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Остяцкого сельсовета</w:t>
                            </w:r>
                          </w:p>
                          <w:p w:rsidR="00374614" w:rsidRDefault="00374614" w:rsidP="0037461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периодическое печатное издание органа</w:t>
                            </w:r>
                          </w:p>
                          <w:p w:rsidR="00374614" w:rsidRDefault="00374614" w:rsidP="00374614">
                            <w:pPr>
                              <w:jc w:val="center"/>
                              <w:rPr>
                                <w:b/>
                                <w:i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местного самоуправления Остяцкого сельсовета Северного района Новосибирской области</w:t>
                            </w:r>
                          </w:p>
                          <w:p w:rsidR="00374614" w:rsidRDefault="00374614" w:rsidP="0037461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374614" w:rsidRDefault="00374614" w:rsidP="00374614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t xml:space="preserve">             Учреждено 10 сентября 2007 года                                  </w:t>
                            </w:r>
                            <w:r w:rsidR="00BE304A">
                              <w:t>1</w:t>
                            </w:r>
                            <w:r w:rsidR="001C28D4">
                              <w:t>0</w:t>
                            </w:r>
                            <w:bookmarkStart w:id="0" w:name="_GoBack"/>
                            <w:bookmarkEnd w:id="0"/>
                            <w:r w:rsidR="00BE304A">
                              <w:t>июня</w:t>
                            </w:r>
                            <w:r>
                              <w:t xml:space="preserve"> 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9.55pt;margin-top:9.65pt;width:514.45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" strokeweight="6pt">
                <v:stroke linestyle="thickBetweenThin"/>
                <v:textbox>
                  <w:txbxContent>
                    <w:p w:rsidR="00374614" w:rsidRDefault="00374614" w:rsidP="00374614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  <w:r w:rsidRPr="00EB2D83">
                        <w:rPr>
                          <w:b/>
                          <w:i/>
                          <w:sz w:val="72"/>
                          <w:szCs w:val="72"/>
                        </w:rPr>
                        <w:t xml:space="preserve">ВЕСТНИК  </w:t>
                      </w:r>
                      <w:r>
                        <w:rPr>
                          <w:b/>
                          <w:i/>
                          <w:sz w:val="96"/>
                          <w:szCs w:val="96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72"/>
                          <w:szCs w:val="72"/>
                        </w:rPr>
                        <w:t xml:space="preserve">№ </w:t>
                      </w:r>
                      <w:r w:rsidR="0081372A">
                        <w:rPr>
                          <w:b/>
                          <w:i/>
                          <w:sz w:val="72"/>
                          <w:szCs w:val="72"/>
                        </w:rPr>
                        <w:t>8</w:t>
                      </w:r>
                      <w:r>
                        <w:rPr>
                          <w:b/>
                          <w:i/>
                          <w:sz w:val="72"/>
                          <w:szCs w:val="72"/>
                        </w:rPr>
                        <w:t xml:space="preserve">   </w:t>
                      </w:r>
                    </w:p>
                    <w:p w:rsidR="00374614" w:rsidRPr="00EB2D83" w:rsidRDefault="00374614" w:rsidP="00374614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</w:rPr>
                        <w:t xml:space="preserve"> </w:t>
                      </w:r>
                      <w:r w:rsidRPr="00EB2D83">
                        <w:rPr>
                          <w:b/>
                          <w:i/>
                          <w:sz w:val="56"/>
                          <w:szCs w:val="56"/>
                        </w:rPr>
                        <w:t>Остяцкого сельсовета</w:t>
                      </w:r>
                    </w:p>
                    <w:p w:rsidR="00374614" w:rsidRDefault="00374614" w:rsidP="0037461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периодическое печатное издание органа</w:t>
                      </w:r>
                    </w:p>
                    <w:p w:rsidR="00374614" w:rsidRDefault="00374614" w:rsidP="00374614">
                      <w:pPr>
                        <w:jc w:val="center"/>
                        <w:rPr>
                          <w:b/>
                          <w:i/>
                          <w:sz w:val="96"/>
                          <w:szCs w:val="9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местного самоуправления Остяцкого сельсовета Северного района Новосибирской области</w:t>
                      </w:r>
                    </w:p>
                    <w:p w:rsidR="00374614" w:rsidRDefault="00374614" w:rsidP="00374614">
                      <w:pPr>
                        <w:rPr>
                          <w:b/>
                          <w:i/>
                        </w:rPr>
                      </w:pPr>
                    </w:p>
                    <w:p w:rsidR="00374614" w:rsidRDefault="00374614" w:rsidP="00374614">
                      <w:pPr>
                        <w:rPr>
                          <w:sz w:val="96"/>
                          <w:szCs w:val="96"/>
                        </w:rPr>
                      </w:pPr>
                      <w:r>
                        <w:t xml:space="preserve">             Учреждено 10 сентября 2007 года                                  </w:t>
                      </w:r>
                      <w:r w:rsidR="00BE304A">
                        <w:t>1</w:t>
                      </w:r>
                      <w:r w:rsidR="001C28D4">
                        <w:t>0</w:t>
                      </w:r>
                      <w:bookmarkStart w:id="1" w:name="_GoBack"/>
                      <w:bookmarkEnd w:id="1"/>
                      <w:r w:rsidR="00BE304A">
                        <w:t>июня</w:t>
                      </w:r>
                      <w:r>
                        <w:t xml:space="preserve"> 2015 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374614" w:rsidRDefault="00374614" w:rsidP="00374614">
      <w:pPr>
        <w:jc w:val="center"/>
        <w:rPr>
          <w:b/>
        </w:rPr>
      </w:pPr>
    </w:p>
    <w:p w:rsidR="00374614" w:rsidRDefault="00374614" w:rsidP="003746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14" w:rsidRDefault="00374614" w:rsidP="003746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14" w:rsidRDefault="00374614" w:rsidP="003746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14" w:rsidRDefault="00374614" w:rsidP="003746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14" w:rsidRDefault="00374614" w:rsidP="003746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14" w:rsidRDefault="00374614" w:rsidP="003746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14" w:rsidRDefault="00374614" w:rsidP="003746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14" w:rsidRDefault="00374614" w:rsidP="003746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14" w:rsidRDefault="00374614" w:rsidP="003746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14" w:rsidRDefault="00374614" w:rsidP="003746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14" w:rsidRDefault="00374614" w:rsidP="003746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14" w:rsidRDefault="00374614" w:rsidP="00374614">
      <w:pPr>
        <w:jc w:val="center"/>
        <w:rPr>
          <w:b/>
          <w:sz w:val="32"/>
          <w:szCs w:val="32"/>
        </w:rPr>
      </w:pPr>
    </w:p>
    <w:p w:rsidR="00A5452E" w:rsidRDefault="003B576C" w:rsidP="0037461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16D02" w:rsidRPr="00460FEB" w:rsidRDefault="00116D02" w:rsidP="00116D02">
      <w:pPr>
        <w:tabs>
          <w:tab w:val="left" w:pos="6751"/>
        </w:tabs>
        <w:jc w:val="center"/>
        <w:rPr>
          <w:b/>
        </w:rPr>
      </w:pPr>
      <w:r>
        <w:rPr>
          <w:b/>
        </w:rPr>
        <w:t xml:space="preserve"> </w:t>
      </w:r>
      <w:r w:rsidR="00B75AA7">
        <w:t xml:space="preserve"> </w:t>
      </w:r>
      <w:r w:rsidRPr="00460FEB">
        <w:rPr>
          <w:b/>
        </w:rPr>
        <w:t xml:space="preserve">СОВЕТ ДЕПУТАТОВ </w:t>
      </w:r>
    </w:p>
    <w:p w:rsidR="00116D02" w:rsidRPr="00460FEB" w:rsidRDefault="00116D02" w:rsidP="00116D02">
      <w:pPr>
        <w:jc w:val="center"/>
        <w:rPr>
          <w:b/>
        </w:rPr>
      </w:pPr>
      <w:r w:rsidRPr="00460FEB">
        <w:rPr>
          <w:b/>
        </w:rPr>
        <w:t>ОСТЯЦКОГО СЕЛЬСОВЕТА</w:t>
      </w:r>
    </w:p>
    <w:p w:rsidR="00116D02" w:rsidRPr="00460FEB" w:rsidRDefault="00116D02" w:rsidP="00116D02">
      <w:pPr>
        <w:jc w:val="center"/>
        <w:rPr>
          <w:b/>
        </w:rPr>
      </w:pPr>
      <w:r w:rsidRPr="00460FEB">
        <w:rPr>
          <w:b/>
        </w:rPr>
        <w:t>СЕВЕРНОГО СЕЛЬСОВЕТА</w:t>
      </w:r>
    </w:p>
    <w:p w:rsidR="00116D02" w:rsidRPr="00460FEB" w:rsidRDefault="00116D02" w:rsidP="00116D02">
      <w:pPr>
        <w:jc w:val="center"/>
        <w:rPr>
          <w:b/>
        </w:rPr>
      </w:pPr>
      <w:r w:rsidRPr="00460FEB">
        <w:rPr>
          <w:b/>
        </w:rPr>
        <w:t>НОВОСИБИРСКОЙ ОБЛАСТИ</w:t>
      </w:r>
    </w:p>
    <w:p w:rsidR="00116D02" w:rsidRPr="00460FEB" w:rsidRDefault="00116D02" w:rsidP="00116D02">
      <w:pPr>
        <w:jc w:val="center"/>
        <w:rPr>
          <w:b/>
        </w:rPr>
      </w:pPr>
      <w:r>
        <w:rPr>
          <w:b/>
        </w:rPr>
        <w:t>четвертого</w:t>
      </w:r>
      <w:r w:rsidRPr="00460FEB">
        <w:rPr>
          <w:b/>
        </w:rPr>
        <w:t xml:space="preserve"> созыва</w:t>
      </w:r>
    </w:p>
    <w:p w:rsidR="00116D02" w:rsidRPr="00460FEB" w:rsidRDefault="00116D02" w:rsidP="00116D02">
      <w:pPr>
        <w:jc w:val="center"/>
        <w:rPr>
          <w:b/>
        </w:rPr>
      </w:pPr>
    </w:p>
    <w:p w:rsidR="00116D02" w:rsidRPr="00460FEB" w:rsidRDefault="00116D02" w:rsidP="00116D02">
      <w:pPr>
        <w:rPr>
          <w:b/>
        </w:rPr>
      </w:pPr>
      <w:r w:rsidRPr="00460FEB">
        <w:rPr>
          <w:b/>
        </w:rPr>
        <w:t xml:space="preserve">                                                       РЕШЕНИЕ</w:t>
      </w:r>
    </w:p>
    <w:p w:rsidR="00116D02" w:rsidRPr="00460FEB" w:rsidRDefault="00116D02" w:rsidP="00116D02">
      <w:pPr>
        <w:jc w:val="center"/>
      </w:pPr>
      <w:r w:rsidRPr="004B584D">
        <w:t>45</w:t>
      </w:r>
      <w:r>
        <w:rPr>
          <w:b/>
        </w:rPr>
        <w:t xml:space="preserve">- </w:t>
      </w:r>
      <w:r w:rsidRPr="00460FEB">
        <w:t>сессии</w:t>
      </w:r>
    </w:p>
    <w:p w:rsidR="00116D02" w:rsidRPr="00460FEB" w:rsidRDefault="00116D02" w:rsidP="00116D02">
      <w:pPr>
        <w:jc w:val="center"/>
        <w:rPr>
          <w:u w:val="single"/>
        </w:rPr>
      </w:pPr>
      <w:r w:rsidRPr="00460FEB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16D02" w:rsidRPr="004B584D" w:rsidRDefault="00116D02" w:rsidP="00116D02">
      <w:r>
        <w:t>01.06.</w:t>
      </w:r>
      <w:r w:rsidRPr="00460FEB">
        <w:t xml:space="preserve">2015                                           </w:t>
      </w:r>
      <w:proofErr w:type="spellStart"/>
      <w:r w:rsidRPr="00460FEB">
        <w:t>с</w:t>
      </w:r>
      <w:proofErr w:type="gramStart"/>
      <w:r w:rsidRPr="00460FEB">
        <w:t>.О</w:t>
      </w:r>
      <w:proofErr w:type="gramEnd"/>
      <w:r w:rsidRPr="00460FEB">
        <w:t>стяцк</w:t>
      </w:r>
      <w:proofErr w:type="spellEnd"/>
      <w:r w:rsidRPr="00460FEB">
        <w:t xml:space="preserve">                                №</w:t>
      </w:r>
      <w:r>
        <w:rPr>
          <w:b/>
        </w:rPr>
        <w:t xml:space="preserve"> </w:t>
      </w:r>
      <w:r w:rsidRPr="004B584D">
        <w:t>2</w:t>
      </w:r>
    </w:p>
    <w:p w:rsidR="00116D02" w:rsidRDefault="00116D02" w:rsidP="00116D02"/>
    <w:p w:rsidR="00116D02" w:rsidRPr="00460FEB" w:rsidRDefault="00116D02" w:rsidP="00116D02">
      <w:pPr>
        <w:jc w:val="center"/>
      </w:pPr>
      <w:r w:rsidRPr="00460FEB">
        <w:t xml:space="preserve">Об утверждении Положения по предоставлению </w:t>
      </w:r>
      <w:proofErr w:type="gramStart"/>
      <w:r w:rsidRPr="00460FEB">
        <w:t>земельных</w:t>
      </w:r>
      <w:proofErr w:type="gramEnd"/>
    </w:p>
    <w:p w:rsidR="00116D02" w:rsidRPr="00460FEB" w:rsidRDefault="00116D02" w:rsidP="00116D02">
      <w:pPr>
        <w:jc w:val="center"/>
      </w:pPr>
      <w:r w:rsidRPr="00460FEB">
        <w:t>участков, государственная собственность на которые не разграничена</w:t>
      </w:r>
      <w:r>
        <w:t xml:space="preserve"> и земельных участков</w:t>
      </w:r>
      <w:r w:rsidRPr="00460FEB">
        <w:t>,</w:t>
      </w:r>
      <w:r>
        <w:t xml:space="preserve"> находящихся в муниципальной собственности</w:t>
      </w:r>
    </w:p>
    <w:p w:rsidR="00116D02" w:rsidRDefault="00116D02" w:rsidP="00116D02">
      <w:pPr>
        <w:jc w:val="center"/>
      </w:pPr>
      <w:r w:rsidRPr="00460FEB">
        <w:t xml:space="preserve">на территории </w:t>
      </w:r>
      <w:r>
        <w:t xml:space="preserve"> Остяцкого сельсовета </w:t>
      </w:r>
      <w:r w:rsidRPr="00460FEB">
        <w:t>Северного района</w:t>
      </w:r>
    </w:p>
    <w:p w:rsidR="00116D02" w:rsidRPr="00460FEB" w:rsidRDefault="00116D02" w:rsidP="00116D02">
      <w:pPr>
        <w:jc w:val="center"/>
      </w:pPr>
      <w:r w:rsidRPr="00460FEB">
        <w:t xml:space="preserve"> Новосибирской области</w:t>
      </w:r>
    </w:p>
    <w:p w:rsidR="00116D02" w:rsidRDefault="00116D02" w:rsidP="00116D02">
      <w:pPr>
        <w:jc w:val="both"/>
      </w:pPr>
    </w:p>
    <w:p w:rsidR="00116D02" w:rsidRDefault="00116D02" w:rsidP="00116D02">
      <w:pPr>
        <w:jc w:val="both"/>
      </w:pPr>
      <w:r>
        <w:t xml:space="preserve">        На основании Земельного кодекса Российской Федерации, Федерального Закона « О государственной регистрации прав на недвижимое имущество и сделок с ним» Совет депутатов Остяцкого сельсовета Северного района Новосибирской области</w:t>
      </w:r>
    </w:p>
    <w:p w:rsidR="00116D02" w:rsidRDefault="00116D02" w:rsidP="00116D02">
      <w:pPr>
        <w:jc w:val="both"/>
      </w:pPr>
      <w:r>
        <w:t>РЕШИЛ:</w:t>
      </w:r>
    </w:p>
    <w:p w:rsidR="00116D02" w:rsidRPr="003B0A0A" w:rsidRDefault="00116D02" w:rsidP="00116D02">
      <w:pPr>
        <w:jc w:val="both"/>
      </w:pPr>
      <w:r>
        <w:t xml:space="preserve">       1. </w:t>
      </w:r>
      <w:r w:rsidRPr="003B0A0A">
        <w:t>Утвердить Полож</w:t>
      </w:r>
      <w:r>
        <w:t>ение по предоставлению земельных участков</w:t>
      </w:r>
      <w:r w:rsidRPr="003B0A0A">
        <w:t>, государственная собственность на которые не разграничена</w:t>
      </w:r>
      <w:r>
        <w:t xml:space="preserve"> и земельных участков</w:t>
      </w:r>
      <w:r w:rsidRPr="003B0A0A">
        <w:t>,</w:t>
      </w:r>
      <w:r>
        <w:t xml:space="preserve"> находящихся в муниципальной собственности</w:t>
      </w:r>
      <w:r w:rsidRPr="003B0A0A">
        <w:t xml:space="preserve"> на территории </w:t>
      </w:r>
      <w:r>
        <w:t xml:space="preserve">Остяцкого сельсовета </w:t>
      </w:r>
      <w:r w:rsidRPr="003B0A0A">
        <w:t>Северного района Новосибирской области (прилагается).</w:t>
      </w:r>
    </w:p>
    <w:p w:rsidR="00116D02" w:rsidRDefault="00116D02" w:rsidP="00116D02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 периодическом печатном издании «Вестник  Остяцкого  сельсовета».</w:t>
      </w:r>
    </w:p>
    <w:p w:rsidR="00116D02" w:rsidRDefault="00116D02" w:rsidP="00116D02">
      <w:pPr>
        <w:pStyle w:val="msonormalbullet2gifbullet2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Решение вступает в силу с момента со дня его опубликования.</w:t>
      </w:r>
    </w:p>
    <w:p w:rsidR="00116D02" w:rsidRDefault="00116D02" w:rsidP="00116D02">
      <w:pPr>
        <w:jc w:val="both"/>
      </w:pPr>
    </w:p>
    <w:p w:rsidR="00116D02" w:rsidRDefault="00116D02" w:rsidP="00116D02">
      <w:pPr>
        <w:jc w:val="both"/>
      </w:pPr>
    </w:p>
    <w:p w:rsidR="00116D02" w:rsidRDefault="00116D02" w:rsidP="00116D02">
      <w:pPr>
        <w:jc w:val="both"/>
      </w:pPr>
      <w:r>
        <w:t xml:space="preserve">Председатель Совета депутатов                                           </w:t>
      </w:r>
    </w:p>
    <w:p w:rsidR="00116D02" w:rsidRDefault="00116D02" w:rsidP="00116D02">
      <w:pPr>
        <w:jc w:val="both"/>
      </w:pPr>
      <w:r>
        <w:t>Остяцкого сельсовета</w:t>
      </w:r>
    </w:p>
    <w:p w:rsidR="00116D02" w:rsidRDefault="00116D02" w:rsidP="00116D02">
      <w:pPr>
        <w:jc w:val="both"/>
      </w:pPr>
      <w:r>
        <w:t xml:space="preserve">Северного района </w:t>
      </w:r>
    </w:p>
    <w:p w:rsidR="00116D02" w:rsidRDefault="00116D02" w:rsidP="00116D02">
      <w:pPr>
        <w:jc w:val="both"/>
      </w:pPr>
      <w:r>
        <w:t xml:space="preserve">Новосибирской области                                                              </w:t>
      </w:r>
      <w:proofErr w:type="spellStart"/>
      <w:r>
        <w:t>Н.Ф.Санникова</w:t>
      </w:r>
      <w:proofErr w:type="spellEnd"/>
    </w:p>
    <w:p w:rsidR="00116D02" w:rsidRDefault="00116D02" w:rsidP="00116D02">
      <w:pPr>
        <w:jc w:val="both"/>
      </w:pPr>
    </w:p>
    <w:p w:rsidR="00116D02" w:rsidRDefault="00116D02" w:rsidP="00116D02">
      <w:pPr>
        <w:jc w:val="both"/>
      </w:pPr>
      <w:r>
        <w:t xml:space="preserve">Глава Остяцкого сельсовета                                                  </w:t>
      </w:r>
    </w:p>
    <w:p w:rsidR="00116D02" w:rsidRDefault="00116D02" w:rsidP="00116D02">
      <w:pPr>
        <w:jc w:val="both"/>
      </w:pPr>
      <w:r>
        <w:t>Северного района</w:t>
      </w:r>
    </w:p>
    <w:p w:rsidR="00116D02" w:rsidRDefault="00116D02" w:rsidP="00116D02">
      <w:pPr>
        <w:jc w:val="both"/>
      </w:pPr>
      <w:r>
        <w:t xml:space="preserve">Новосибирской области                                                                 </w:t>
      </w:r>
      <w:proofErr w:type="spellStart"/>
      <w:r>
        <w:t>Л.Я.Лаврова</w:t>
      </w:r>
      <w:proofErr w:type="spellEnd"/>
    </w:p>
    <w:p w:rsidR="00116D02" w:rsidRDefault="00116D02" w:rsidP="00116D02">
      <w:pPr>
        <w:jc w:val="both"/>
      </w:pPr>
    </w:p>
    <w:p w:rsidR="00116D02" w:rsidRDefault="00116D02" w:rsidP="00116D0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решению 45-ой сессии</w:t>
      </w:r>
    </w:p>
    <w:p w:rsidR="00116D02" w:rsidRDefault="00116D02" w:rsidP="00116D02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Остяцкого</w:t>
      </w:r>
    </w:p>
    <w:p w:rsidR="00116D02" w:rsidRDefault="00116D02" w:rsidP="00116D02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сельсовета Северного района</w:t>
      </w:r>
    </w:p>
    <w:p w:rsidR="00116D02" w:rsidRDefault="00116D02" w:rsidP="00116D02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116D02" w:rsidRDefault="00116D02" w:rsidP="00116D02">
      <w:pPr>
        <w:jc w:val="right"/>
        <w:rPr>
          <w:sz w:val="24"/>
          <w:szCs w:val="24"/>
        </w:rPr>
      </w:pPr>
      <w:r>
        <w:rPr>
          <w:sz w:val="24"/>
          <w:szCs w:val="24"/>
        </w:rPr>
        <w:t>4-го созыва от 01.06.2015 № 2</w:t>
      </w:r>
    </w:p>
    <w:p w:rsidR="00116D02" w:rsidRDefault="00116D02" w:rsidP="00116D02">
      <w:pPr>
        <w:jc w:val="center"/>
        <w:rPr>
          <w:b/>
        </w:rPr>
      </w:pPr>
    </w:p>
    <w:p w:rsidR="00116D02" w:rsidRDefault="00116D02" w:rsidP="00116D02">
      <w:pPr>
        <w:jc w:val="center"/>
        <w:rPr>
          <w:b/>
        </w:rPr>
      </w:pPr>
      <w:r>
        <w:rPr>
          <w:b/>
        </w:rPr>
        <w:t>ПОЛОЖЕНИЕ</w:t>
      </w:r>
    </w:p>
    <w:p w:rsidR="00116D02" w:rsidRDefault="00116D02" w:rsidP="00116D02">
      <w:pPr>
        <w:jc w:val="center"/>
        <w:rPr>
          <w:b/>
        </w:rPr>
      </w:pPr>
      <w:r>
        <w:rPr>
          <w:b/>
        </w:rPr>
        <w:t xml:space="preserve">по предоставлению  земельных  участков, государственная собственность на которые не разграничена и земельных участков, находящихся в муниципальной собственности на территории </w:t>
      </w:r>
    </w:p>
    <w:p w:rsidR="00116D02" w:rsidRDefault="00116D02" w:rsidP="00116D02">
      <w:pPr>
        <w:jc w:val="center"/>
        <w:rPr>
          <w:b/>
        </w:rPr>
      </w:pPr>
      <w:r>
        <w:rPr>
          <w:b/>
        </w:rPr>
        <w:t>Остяцкого сельсовета Северного района Новосибирской области</w:t>
      </w:r>
    </w:p>
    <w:p w:rsidR="00116D02" w:rsidRDefault="00116D02" w:rsidP="00116D02">
      <w:pPr>
        <w:jc w:val="both"/>
      </w:pPr>
    </w:p>
    <w:p w:rsidR="00116D02" w:rsidRDefault="00116D02" w:rsidP="00116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116D02" w:rsidRDefault="00116D02" w:rsidP="00116D02">
      <w:pPr>
        <w:jc w:val="both"/>
      </w:pPr>
    </w:p>
    <w:p w:rsidR="00116D02" w:rsidRDefault="00116D02" w:rsidP="00116D02">
      <w:pPr>
        <w:jc w:val="both"/>
      </w:pPr>
      <w:r>
        <w:t xml:space="preserve">     1.1. Настоящее Положение по предоставлению земельных участков, государственная собственность на которые не разграничена и земельных участков</w:t>
      </w:r>
      <w:proofErr w:type="gramStart"/>
      <w:r>
        <w:t xml:space="preserve"> ,</w:t>
      </w:r>
      <w:proofErr w:type="gramEnd"/>
      <w:r>
        <w:t>находящихся в муниципальной собственности  на территории Остяцкого сельсовета Северного района Новосибирской области» (далее по тексту -Положение) разработано в соответствии с действующим законодательством Российской Федерации, Уставом Остяцкого сельсовета Северного района Новосибирской области и определяет полномочия органов местного самоуправления администрации Остяцкого сельсовета Северного района Новосибирской области по вопросам распоряжения земельными участками, государственная собственность на которые не разграничена и земельных участков, находящихся в муниципальной собственности.</w:t>
      </w:r>
    </w:p>
    <w:p w:rsidR="00116D02" w:rsidRDefault="00116D02" w:rsidP="00116D02">
      <w:pPr>
        <w:jc w:val="both"/>
      </w:pPr>
      <w:r>
        <w:t xml:space="preserve">     1.2. Положение является нормативным правовым актом, имеющим обязательную юридическую силу для всех субъектов земельных отношений, органов государственной власти и местного самоуправления на территории Остяцкого сельсовета Северного района Новосибирской области.</w:t>
      </w:r>
    </w:p>
    <w:p w:rsidR="00116D02" w:rsidRDefault="00116D02" w:rsidP="00116D02">
      <w:pPr>
        <w:jc w:val="both"/>
      </w:pPr>
    </w:p>
    <w:p w:rsidR="00116D02" w:rsidRDefault="00116D02" w:rsidP="00116D02">
      <w:pPr>
        <w:jc w:val="center"/>
        <w:rPr>
          <w:b/>
          <w:sz w:val="24"/>
          <w:szCs w:val="24"/>
        </w:rPr>
      </w:pPr>
      <w:r>
        <w:rPr>
          <w:b/>
        </w:rPr>
        <w:t>2</w:t>
      </w:r>
      <w:r>
        <w:t xml:space="preserve">. </w:t>
      </w:r>
      <w:r>
        <w:rPr>
          <w:b/>
          <w:sz w:val="24"/>
          <w:szCs w:val="24"/>
        </w:rPr>
        <w:t>ПОЛНОМОЧИЯ ОРГАНОВ МЕСТНОГО САМОУПРАВЛЕНИЯ В ОБЛАСТИ ПРЕДОСТАВЛЕНИЯ ЗЕМЕЛЬНЫХ УЧАСТКОВ,  ГОСУДАРСТВЕННАЯ СОБСТВЕННОСТЬ НА КОТОРЫЕ НЕ РАЗГРАНИЧЕНА И ЗЕМЕЛЬНЫХ УЧАСТКОВ, НАХОДЯЩИХСЯ В МУНИЦИПАЛЬНОЙ СОБСТВЕННОСТИ</w:t>
      </w:r>
    </w:p>
    <w:p w:rsidR="00116D02" w:rsidRDefault="00116D02" w:rsidP="00116D02">
      <w:pPr>
        <w:jc w:val="center"/>
      </w:pPr>
    </w:p>
    <w:p w:rsidR="00116D02" w:rsidRDefault="00116D02" w:rsidP="00116D02">
      <w:pPr>
        <w:jc w:val="both"/>
      </w:pPr>
      <w:r>
        <w:t xml:space="preserve">     2.1. Совет депутатов Остяцкого сельсовета Северного района Новосибирской области:</w:t>
      </w:r>
    </w:p>
    <w:p w:rsidR="00116D02" w:rsidRDefault="00116D02" w:rsidP="00116D02">
      <w:pPr>
        <w:jc w:val="both"/>
      </w:pPr>
      <w:r>
        <w:t>- утверждает Положение по предоставлению земельных участков, государственная собственность на которые не разграничена, на территории Остяцкого сельсовета Северного района Новосибирской области.</w:t>
      </w:r>
    </w:p>
    <w:p w:rsidR="00116D02" w:rsidRDefault="00116D02" w:rsidP="00116D02">
      <w:pPr>
        <w:jc w:val="both"/>
      </w:pPr>
      <w:r>
        <w:t xml:space="preserve">    2.2. Глава Остяцкого сельсовета Северного района Новосибирской области</w:t>
      </w:r>
    </w:p>
    <w:p w:rsidR="00116D02" w:rsidRDefault="00116D02" w:rsidP="00116D02">
      <w:pPr>
        <w:jc w:val="both"/>
      </w:pPr>
      <w:r>
        <w:t>принимает постановления:</w:t>
      </w:r>
    </w:p>
    <w:p w:rsidR="00116D02" w:rsidRDefault="00116D02" w:rsidP="00116D02">
      <w:pPr>
        <w:jc w:val="both"/>
      </w:pPr>
      <w:r>
        <w:t>- о порядке предоставления земельных участков, государственная собственность на которые не разграничена и земельных участков</w:t>
      </w:r>
      <w:proofErr w:type="gramStart"/>
      <w:r>
        <w:t xml:space="preserve"> ,</w:t>
      </w:r>
      <w:proofErr w:type="gramEnd"/>
      <w:r>
        <w:t xml:space="preserve"> находящихся в муниципальной собственности;</w:t>
      </w:r>
    </w:p>
    <w:p w:rsidR="00116D02" w:rsidRDefault="00116D02" w:rsidP="00116D02">
      <w:pPr>
        <w:jc w:val="both"/>
      </w:pPr>
      <w:r>
        <w:t>-об изъятии, в том числе путем выкупа, земельных участков, государственная собственность на которые не разграничена и земельных участков, находящихся в муниципальной собственности;</w:t>
      </w:r>
    </w:p>
    <w:p w:rsidR="00116D02" w:rsidRDefault="00116D02" w:rsidP="00116D02">
      <w:pPr>
        <w:jc w:val="both"/>
      </w:pPr>
      <w:r>
        <w:t>- о порядке определения размера и внесения арендной платы за земельные участки, государственная собственность на которые не разграничена и земельные участки, находящиеся в муниципальной собственности;</w:t>
      </w:r>
    </w:p>
    <w:p w:rsidR="00116D02" w:rsidRDefault="00116D02" w:rsidP="00116D02">
      <w:pPr>
        <w:jc w:val="both"/>
      </w:pPr>
      <w:r>
        <w:t>- об утверждении границ земельного участка;</w:t>
      </w:r>
    </w:p>
    <w:p w:rsidR="00116D02" w:rsidRDefault="00116D02" w:rsidP="00116D02">
      <w:pPr>
        <w:jc w:val="both"/>
      </w:pPr>
      <w:r>
        <w:t>- о предоставлении земельных участков, государственная собственность на которые не разграничена и земельных участков, находящихся в муниципальной собственности, на территории Остяцкого сельсовета, Северного района Новосибирской области, гражданам и юридическим лицам в собственность, аренду и иные виды пользования в соответствии с действующим законодательством;</w:t>
      </w:r>
    </w:p>
    <w:p w:rsidR="00116D02" w:rsidRDefault="00116D02" w:rsidP="00116D02">
      <w:pPr>
        <w:jc w:val="both"/>
      </w:pPr>
      <w:r>
        <w:t>- о порядке организации и проведении торго</w:t>
      </w:r>
      <w:proofErr w:type="gramStart"/>
      <w:r>
        <w:t>в(</w:t>
      </w:r>
      <w:proofErr w:type="gramEnd"/>
      <w:r>
        <w:t>аукционов) по продаже земельного участка или права на заключение договоров аренды земельного участка;</w:t>
      </w:r>
    </w:p>
    <w:p w:rsidR="00116D02" w:rsidRDefault="00116D02" w:rsidP="00116D02">
      <w:pPr>
        <w:jc w:val="both"/>
      </w:pPr>
      <w:r>
        <w:t xml:space="preserve">     Устанавливает (предельные и максимальные) размеры земельных участков, предоставляемых гражданам в собственность.</w:t>
      </w:r>
    </w:p>
    <w:p w:rsidR="00116D02" w:rsidRDefault="00116D02" w:rsidP="00116D02">
      <w:pPr>
        <w:jc w:val="both"/>
      </w:pPr>
      <w:r>
        <w:t xml:space="preserve">      Подписывает протокол о результатах торго</w:t>
      </w:r>
      <w:proofErr w:type="gramStart"/>
      <w:r>
        <w:t>в(</w:t>
      </w:r>
      <w:proofErr w:type="gramEnd"/>
      <w:r>
        <w:t>аукциона) или договор аренды земельного участка в результате предоставления земельного участка без проведения торгов(аукциона).</w:t>
      </w:r>
    </w:p>
    <w:p w:rsidR="00116D02" w:rsidRDefault="00116D02" w:rsidP="00116D02">
      <w:pPr>
        <w:jc w:val="both"/>
      </w:pPr>
      <w:r>
        <w:t xml:space="preserve">     Осуществляет иные полномочия, предусмотренные действующим законодательством.  </w:t>
      </w:r>
    </w:p>
    <w:p w:rsidR="00116D02" w:rsidRDefault="00116D02" w:rsidP="00116D02"/>
    <w:p w:rsidR="00116D02" w:rsidRDefault="00116D02" w:rsidP="00116D02"/>
    <w:p w:rsidR="00116D02" w:rsidRDefault="00116D02" w:rsidP="00116D02"/>
    <w:p w:rsidR="00116D02" w:rsidRDefault="00116D02" w:rsidP="00116D02">
      <w:pPr>
        <w:jc w:val="center"/>
      </w:pPr>
      <w:r>
        <w:t>___________________________</w:t>
      </w:r>
    </w:p>
    <w:p w:rsidR="00116D02" w:rsidRDefault="00116D02" w:rsidP="00116D02">
      <w:pPr>
        <w:jc w:val="both"/>
      </w:pPr>
    </w:p>
    <w:p w:rsidR="00786C9F" w:rsidRPr="000B099C" w:rsidRDefault="00786C9F" w:rsidP="00786C9F">
      <w:pPr>
        <w:tabs>
          <w:tab w:val="left" w:pos="6751"/>
        </w:tabs>
      </w:pPr>
    </w:p>
    <w:p w:rsidR="00786C9F" w:rsidRDefault="00786C9F" w:rsidP="00B75AA7">
      <w:pPr>
        <w:tabs>
          <w:tab w:val="left" w:pos="6751"/>
        </w:tabs>
        <w:jc w:val="both"/>
      </w:pPr>
      <w:r>
        <w:rPr>
          <w:b/>
        </w:rPr>
        <w:t xml:space="preserve">          </w:t>
      </w:r>
      <w:r w:rsidR="00B75AA7">
        <w:t xml:space="preserve"> </w:t>
      </w:r>
    </w:p>
    <w:p w:rsidR="001A7602" w:rsidRDefault="00B75AA7" w:rsidP="001A7602">
      <w:r>
        <w:rPr>
          <w:b/>
        </w:rPr>
        <w:t xml:space="preserve"> </w:t>
      </w:r>
    </w:p>
    <w:p w:rsidR="00786C9F" w:rsidRDefault="00786C9F" w:rsidP="00374614"/>
    <w:sectPr w:rsidR="0078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14"/>
    <w:rsid w:val="00116D02"/>
    <w:rsid w:val="001A7602"/>
    <w:rsid w:val="001C28D4"/>
    <w:rsid w:val="0023207B"/>
    <w:rsid w:val="00374614"/>
    <w:rsid w:val="003B576C"/>
    <w:rsid w:val="00786C9F"/>
    <w:rsid w:val="0081372A"/>
    <w:rsid w:val="00A5452E"/>
    <w:rsid w:val="00B75AA7"/>
    <w:rsid w:val="00BD7D7F"/>
    <w:rsid w:val="00B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A7602"/>
    <w:pPr>
      <w:keepNext/>
      <w:ind w:firstLine="540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1A7602"/>
    <w:pPr>
      <w:keepNext/>
      <w:jc w:val="center"/>
      <w:outlineLvl w:val="5"/>
    </w:pPr>
    <w:rPr>
      <w:b/>
      <w:spacing w:val="20"/>
      <w:sz w:val="32"/>
      <w:szCs w:val="20"/>
    </w:rPr>
  </w:style>
  <w:style w:type="paragraph" w:styleId="7">
    <w:name w:val="heading 7"/>
    <w:basedOn w:val="a"/>
    <w:next w:val="a"/>
    <w:link w:val="70"/>
    <w:qFormat/>
    <w:rsid w:val="001A7602"/>
    <w:pPr>
      <w:keepNext/>
      <w:ind w:firstLine="709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1A7602"/>
    <w:pPr>
      <w:keepNext/>
      <w:ind w:firstLine="709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1A7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A7602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A7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A76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7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116D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116D0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A7602"/>
    <w:pPr>
      <w:keepNext/>
      <w:ind w:firstLine="540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1A7602"/>
    <w:pPr>
      <w:keepNext/>
      <w:jc w:val="center"/>
      <w:outlineLvl w:val="5"/>
    </w:pPr>
    <w:rPr>
      <w:b/>
      <w:spacing w:val="20"/>
      <w:sz w:val="32"/>
      <w:szCs w:val="20"/>
    </w:rPr>
  </w:style>
  <w:style w:type="paragraph" w:styleId="7">
    <w:name w:val="heading 7"/>
    <w:basedOn w:val="a"/>
    <w:next w:val="a"/>
    <w:link w:val="70"/>
    <w:qFormat/>
    <w:rsid w:val="001A7602"/>
    <w:pPr>
      <w:keepNext/>
      <w:ind w:firstLine="709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1A7602"/>
    <w:pPr>
      <w:keepNext/>
      <w:ind w:firstLine="709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1A7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A7602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A76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A76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7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116D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116D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dcterms:created xsi:type="dcterms:W3CDTF">2015-06-01T08:00:00Z</dcterms:created>
  <dcterms:modified xsi:type="dcterms:W3CDTF">2015-06-09T09:34:00Z</dcterms:modified>
</cp:coreProperties>
</file>