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F64" w:rsidRDefault="00D20660" w:rsidP="003A7A1A">
      <w:pPr>
        <w:spacing w:after="0" w:line="240" w:lineRule="auto"/>
        <w:ind w:left="1701" w:hanging="155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0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r w:rsidR="003A7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</w:p>
    <w:p w:rsidR="00E86F64" w:rsidRPr="00E86F64" w:rsidRDefault="00E86F64" w:rsidP="00E86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6F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АДМИНИСТРАЦИЯ </w:t>
      </w:r>
    </w:p>
    <w:p w:rsidR="00E86F64" w:rsidRPr="00E86F64" w:rsidRDefault="00E86F64" w:rsidP="00E86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6F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ОСТЯЦКОГО СЕЛЬСОВЕТА</w:t>
      </w:r>
    </w:p>
    <w:p w:rsidR="00E86F64" w:rsidRPr="00E86F64" w:rsidRDefault="00E86F64" w:rsidP="00E86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6F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СЕВЕРНОГО РАЙОНА</w:t>
      </w:r>
    </w:p>
    <w:p w:rsidR="00E86F64" w:rsidRDefault="00E86F64" w:rsidP="00E86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6F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9E26AD" w:rsidRPr="00E86F64" w:rsidRDefault="009E26AD" w:rsidP="00E86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86F64" w:rsidRPr="00E86F64" w:rsidRDefault="00E86F64" w:rsidP="00E86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6F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ПОСТАНОВЛЕНИЕ </w:t>
      </w:r>
      <w:bookmarkStart w:id="0" w:name="_GoBack"/>
      <w:bookmarkEnd w:id="0"/>
    </w:p>
    <w:p w:rsidR="00E86F64" w:rsidRPr="00E86F64" w:rsidRDefault="00E86F64" w:rsidP="00E86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86F64" w:rsidRPr="00E86F64" w:rsidRDefault="004A1821" w:rsidP="00E86F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 w:rsidR="00E86F64" w:rsidRPr="00E86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E86F64" w:rsidRPr="00E86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262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E86F64" w:rsidRPr="00E86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с.Остяцк                                                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</w:t>
      </w:r>
    </w:p>
    <w:p w:rsidR="00E86F64" w:rsidRPr="00E86F64" w:rsidRDefault="00E86F64" w:rsidP="00E86F6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F57" w:rsidRPr="00E86F64" w:rsidRDefault="006B2F57" w:rsidP="00E86F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муниципальной программы</w:t>
      </w:r>
    </w:p>
    <w:p w:rsidR="009E26AD" w:rsidRDefault="006B2F57" w:rsidP="009E2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>«Комплексные меры противодействия</w:t>
      </w:r>
      <w:r w:rsidR="00E86F64"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>злоупотреблению наркотическими средствами и их</w:t>
      </w:r>
      <w:r w:rsidR="00E86F64"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незаконному обороту на территории </w:t>
      </w:r>
      <w:r w:rsidR="00E86F64"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Остяцкого сельсовета  Северного района Новосибирской области </w:t>
      </w:r>
      <w:r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>на 20</w:t>
      </w:r>
      <w:r w:rsidR="00262CB6">
        <w:rPr>
          <w:rFonts w:ascii="Times New Roman" w:eastAsia="Calibri" w:hAnsi="Times New Roman" w:cs="Times New Roman"/>
          <w:sz w:val="28"/>
          <w:szCs w:val="28"/>
          <w:lang w:eastAsia="ru-RU"/>
        </w:rPr>
        <w:t>20-2022</w:t>
      </w:r>
      <w:r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г.»</w:t>
      </w:r>
    </w:p>
    <w:p w:rsidR="006B2F57" w:rsidRPr="00E86F64" w:rsidRDefault="006B2F57" w:rsidP="009E26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6F6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</w:t>
      </w:r>
    </w:p>
    <w:p w:rsidR="00E86F64" w:rsidRPr="00E86F64" w:rsidRDefault="006B2F57" w:rsidP="00E86F64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В соответствии  с Федеральным законом от 08.01.1998г. № 3-ФЗ «О наркотических средствах и психотропных веществах», на основании Устава </w:t>
      </w:r>
      <w:r w:rsidR="009E26AD" w:rsidRPr="009E26AD">
        <w:rPr>
          <w:rFonts w:ascii="Times New Roman" w:eastAsia="Calibri" w:hAnsi="Times New Roman" w:cs="Times New Roman"/>
          <w:sz w:val="28"/>
          <w:szCs w:val="28"/>
          <w:lang w:eastAsia="ru-RU"/>
        </w:rPr>
        <w:t>Остяцкого сельсовета  Северного района Новосибирской области</w:t>
      </w:r>
      <w:r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E86F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целях создания условий для профилактики наркомании, формирования антинаркотической культуры личности, противодействия злоупотреблению наркотиками и их незаконному обороту, сокращения динамики распространения наркомании и связанных с ней преступностью и правонарушениями на территории </w:t>
      </w:r>
      <w:r w:rsidR="00E86F64" w:rsidRPr="00E86F64">
        <w:rPr>
          <w:rFonts w:ascii="Times New Roman" w:eastAsia="Calibri" w:hAnsi="Times New Roman" w:cs="Times New Roman"/>
          <w:color w:val="000000"/>
          <w:sz w:val="28"/>
          <w:szCs w:val="28"/>
        </w:rPr>
        <w:t>Остяцкого сельсовета  Северного района Новосибирской области</w:t>
      </w:r>
      <w:r w:rsidRPr="00E86F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 администрация </w:t>
      </w:r>
      <w:r w:rsidR="00E86F64" w:rsidRPr="00E86F64">
        <w:rPr>
          <w:rFonts w:ascii="Times New Roman" w:eastAsia="Calibri" w:hAnsi="Times New Roman" w:cs="Times New Roman"/>
          <w:color w:val="000000"/>
          <w:sz w:val="28"/>
          <w:szCs w:val="28"/>
        </w:rPr>
        <w:t>Остяцкого сельсовета  Северного района Новосибирской области</w:t>
      </w:r>
    </w:p>
    <w:p w:rsidR="006B2F57" w:rsidRPr="00E86F64" w:rsidRDefault="006B2F57" w:rsidP="00E86F64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6F6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Pr="00E86F6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ПОСТАНОВЛЯЕТ:</w:t>
      </w:r>
    </w:p>
    <w:p w:rsidR="006B2F57" w:rsidRPr="00E86F64" w:rsidRDefault="006B2F57" w:rsidP="009E26AD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A7A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Утвердить муниципальную программу «Комплексные меры противодействия злоупотреблению наркотическими средствами и их незаконному обороту на территории </w:t>
      </w:r>
      <w:r w:rsidR="00E86F64"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>Остяцкого сельсовета  Северного района Новосибирской области</w:t>
      </w:r>
      <w:r w:rsidR="00262C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2020</w:t>
      </w:r>
      <w:r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>-20</w:t>
      </w:r>
      <w:r w:rsidR="00262CB6">
        <w:rPr>
          <w:rFonts w:ascii="Times New Roman" w:eastAsia="Calibri" w:hAnsi="Times New Roman" w:cs="Times New Roman"/>
          <w:sz w:val="28"/>
          <w:szCs w:val="28"/>
          <w:lang w:eastAsia="ru-RU"/>
        </w:rPr>
        <w:t>22</w:t>
      </w:r>
      <w:r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г.» </w:t>
      </w:r>
    </w:p>
    <w:p w:rsidR="006B2F57" w:rsidRPr="00E86F64" w:rsidRDefault="003A7A1A" w:rsidP="009E26AD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B2F57"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6B2F57" w:rsidRPr="00E86F64">
        <w:rPr>
          <w:rFonts w:ascii="Times New Roman" w:eastAsia="Calibri" w:hAnsi="Times New Roman" w:cs="Times New Roman"/>
          <w:color w:val="000000"/>
          <w:sz w:val="28"/>
          <w:szCs w:val="28"/>
        </w:rPr>
        <w:t>. Установить, что в ходе реализации Программы мероприятия и объемы их финансирования подлежат ежегодной корректировке с учетом возможностей средств </w:t>
      </w:r>
      <w:hyperlink r:id="rId9" w:tooltip="Бюджет местный" w:history="1">
        <w:r w:rsidR="006B2F57" w:rsidRPr="00E86F64">
          <w:rPr>
            <w:rFonts w:ascii="Times New Roman" w:eastAsia="Calibri" w:hAnsi="Times New Roman" w:cs="Times New Roman"/>
            <w:color w:val="000000"/>
            <w:sz w:val="28"/>
            <w:szCs w:val="28"/>
            <w:bdr w:val="none" w:sz="0" w:space="0" w:color="auto" w:frame="1"/>
          </w:rPr>
          <w:t>местного бюджета</w:t>
        </w:r>
      </w:hyperlink>
      <w:r w:rsidR="006B2F57" w:rsidRPr="00E86F6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86F64" w:rsidRPr="00E86F64" w:rsidRDefault="003A7A1A" w:rsidP="009E26AD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3</w:t>
      </w:r>
      <w:r w:rsidR="006B2F57" w:rsidRPr="00E86F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E86F64" w:rsidRPr="00E86F64">
        <w:rPr>
          <w:rFonts w:ascii="Times New Roman" w:eastAsia="Calibri" w:hAnsi="Times New Roman" w:cs="Times New Roman"/>
          <w:color w:val="000000"/>
          <w:sz w:val="28"/>
          <w:szCs w:val="28"/>
        </w:rPr>
        <w:t>Опубликовать</w:t>
      </w:r>
      <w:r w:rsidR="00E86F64" w:rsidRPr="00E86F64">
        <w:rPr>
          <w:sz w:val="28"/>
          <w:szCs w:val="28"/>
        </w:rPr>
        <w:t xml:space="preserve">  </w:t>
      </w:r>
      <w:r w:rsidR="00E86F64" w:rsidRPr="00E86F64">
        <w:rPr>
          <w:rFonts w:ascii="Times New Roman" w:hAnsi="Times New Roman" w:cs="Times New Roman"/>
          <w:sz w:val="28"/>
          <w:szCs w:val="28"/>
        </w:rPr>
        <w:t xml:space="preserve">данное </w:t>
      </w:r>
      <w:r w:rsidR="00E86F64" w:rsidRPr="00E86F64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 в периодическом печатном издании «Вестник Остяцкого сельсовета</w:t>
      </w:r>
      <w:r w:rsidR="009E26AD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E86F64" w:rsidRPr="00E86F6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6B2F57"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</w:p>
    <w:p w:rsidR="006B2F57" w:rsidRDefault="003A7A1A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4</w:t>
      </w:r>
      <w:r w:rsidR="00E86F64"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на </w:t>
      </w:r>
      <w:r w:rsidR="00262CB6">
        <w:rPr>
          <w:rFonts w:ascii="Times New Roman" w:eastAsia="Calibri" w:hAnsi="Times New Roman" w:cs="Times New Roman"/>
          <w:sz w:val="28"/>
          <w:szCs w:val="28"/>
          <w:lang w:eastAsia="ru-RU"/>
        </w:rPr>
        <w:t>Сидорову О.С.</w:t>
      </w:r>
      <w:r w:rsidR="00E86F64" w:rsidRPr="00E86F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специалиста 2 разряда администрации  Остяцкого сельсовета Северного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A7A1A" w:rsidRPr="00E86F64" w:rsidRDefault="003A7A1A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6F64" w:rsidRPr="00E86F64" w:rsidRDefault="00E86F64" w:rsidP="00E86F64">
      <w:pPr>
        <w:tabs>
          <w:tab w:val="left" w:pos="67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F6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Остяцкого сельсовета</w:t>
      </w:r>
    </w:p>
    <w:p w:rsidR="00E86F64" w:rsidRPr="00E86F64" w:rsidRDefault="00E86F64" w:rsidP="00E86F64">
      <w:pPr>
        <w:tabs>
          <w:tab w:val="left" w:pos="67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F6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</w:t>
      </w:r>
    </w:p>
    <w:p w:rsidR="00E86F64" w:rsidRPr="00E86F64" w:rsidRDefault="00E86F64" w:rsidP="00E86F64">
      <w:pPr>
        <w:tabs>
          <w:tab w:val="left" w:pos="67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F6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  Л.Я.Лаврова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7A1A" w:rsidRDefault="003A7A1A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3A7A1A" w:rsidRDefault="003A7A1A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3A7A1A" w:rsidRDefault="003A7A1A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3A7A1A" w:rsidRDefault="003A7A1A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3A7A1A" w:rsidRDefault="003A7A1A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3A7A1A" w:rsidRDefault="003A7A1A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3A7A1A" w:rsidRDefault="003A7A1A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6B2F5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Муниципальная программа</w:t>
      </w: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6B2F5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«Комплексные меры противодействия злоупотреблению наркотическими средствами и их незаконному обороту на территории </w:t>
      </w:r>
      <w:r w:rsidR="009E26AD" w:rsidRPr="009E26AD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Остяцкого сельсовета  Северного района Новосибирской области</w:t>
      </w:r>
      <w:r w:rsidR="009E26AD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6B2F5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на 20</w:t>
      </w:r>
      <w:r w:rsidR="00262CB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20</w:t>
      </w:r>
      <w:r w:rsidRPr="006B2F5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-20</w:t>
      </w:r>
      <w:r w:rsidR="00262CB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22</w:t>
      </w:r>
      <w:r w:rsidRPr="006B2F5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 г.г.»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6B2F5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br w:type="textWrapping" w:clear="all"/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6B2F5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 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ПАСПОРТ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85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3"/>
        <w:gridCol w:w="7863"/>
      </w:tblGrid>
      <w:tr w:rsidR="006B2F57" w:rsidRPr="006B2F57" w:rsidTr="006B2F57">
        <w:trPr>
          <w:tblCellSpacing w:w="0" w:type="dxa"/>
          <w:jc w:val="center"/>
        </w:trPr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262CB6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«Комплексные меры противодействия злоупотреблению наркотическими средствами и их незаконному обороту на территории </w:t>
            </w:r>
            <w:r w:rsidR="009E26AD"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Остяцкого сельсовета  Северного района Новосибирской области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 г.» (далее – программа).</w:t>
            </w:r>
          </w:p>
        </w:tc>
      </w:tr>
      <w:tr w:rsidR="006B2F57" w:rsidRPr="006B2F57" w:rsidTr="006B2F57">
        <w:trPr>
          <w:tblCellSpacing w:w="0" w:type="dxa"/>
          <w:jc w:val="center"/>
        </w:trPr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Муниципальный заказчик</w:t>
            </w:r>
          </w:p>
        </w:tc>
        <w:tc>
          <w:tcPr>
            <w:tcW w:w="7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9E26AD"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Остяцкого сельсовета  Северного района Новосибирской области</w:t>
            </w:r>
          </w:p>
        </w:tc>
      </w:tr>
      <w:tr w:rsidR="006B2F57" w:rsidRPr="006B2F57" w:rsidTr="006B2F57">
        <w:trPr>
          <w:tblCellSpacing w:w="0" w:type="dxa"/>
          <w:jc w:val="center"/>
        </w:trPr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Основной разработчик  программы</w:t>
            </w:r>
          </w:p>
        </w:tc>
        <w:tc>
          <w:tcPr>
            <w:tcW w:w="7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9E26AD"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Остяцкого сельсовета  Северного района Новосибирской области</w:t>
            </w:r>
          </w:p>
        </w:tc>
      </w:tr>
      <w:tr w:rsidR="006B2F57" w:rsidRPr="006B2F57" w:rsidTr="006B2F57">
        <w:trPr>
          <w:tblCellSpacing w:w="0" w:type="dxa"/>
          <w:jc w:val="center"/>
        </w:trPr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Цели и задачи  программы</w:t>
            </w:r>
          </w:p>
        </w:tc>
        <w:tc>
          <w:tcPr>
            <w:tcW w:w="7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приостановления роста злоупотребления наркотическими веществами и их незаконного оборота, совершенствования системы профилактики, сокращение динамики распространения наркомании и связанных с ней преступностью и правонарушениями;</w:t>
            </w:r>
          </w:p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системы противодействия распространению наркомании и токсикомании на территории </w:t>
            </w:r>
            <w:r w:rsidR="009E26AD"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Остяцкого сельсовета  Северного района Новосибирской области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а также предупреждение правонарушений, связанных с наркотиками:</w:t>
            </w:r>
          </w:p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развитие антинаркотической социальной рекламы;                      </w:t>
            </w:r>
          </w:p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совершенствование системы профилактики наркомании;          </w:t>
            </w:r>
          </w:p>
          <w:p w:rsidR="006B2F57" w:rsidRPr="006B2F57" w:rsidRDefault="006B2F57" w:rsidP="009E26AD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совершенствование межведомственного сотрудничества в области противодействия злоупотреблению </w:t>
            </w:r>
            <w:r w:rsid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аркотиками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                                                             </w:t>
            </w:r>
          </w:p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формирование общественного мнения, направленного на негативное отношение к незаконному обороту и употреблению наркотиков.</w:t>
            </w:r>
          </w:p>
        </w:tc>
      </w:tr>
      <w:tr w:rsidR="006B2F57" w:rsidRPr="006B2F57" w:rsidTr="006B2F57">
        <w:trPr>
          <w:tblCellSpacing w:w="0" w:type="dxa"/>
          <w:jc w:val="center"/>
        </w:trPr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Сроки и этапы реализации программы</w:t>
            </w:r>
          </w:p>
        </w:tc>
        <w:tc>
          <w:tcPr>
            <w:tcW w:w="7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20-2022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 г.</w:t>
            </w:r>
          </w:p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2F57" w:rsidRPr="006B2F57" w:rsidTr="006B2F57">
        <w:trPr>
          <w:tblCellSpacing w:w="0" w:type="dxa"/>
          <w:jc w:val="center"/>
        </w:trPr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 программных мероприятий</w:t>
            </w:r>
          </w:p>
        </w:tc>
        <w:tc>
          <w:tcPr>
            <w:tcW w:w="7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Проведение работы по профилактике пресечения распространения наркомании и связанных с ней правонарушений, в виде антинаркотической пропаганды с использованием социальной рекламы, разработка, издание, распространение информационно-профилактических брошюр, буклетов, плакатов.</w:t>
            </w:r>
          </w:p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Проведение, спортивных, культурно-массовых мероприятий. </w:t>
            </w:r>
          </w:p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Уничтожение очагов произрастания дикорастущей конопли.</w:t>
            </w:r>
          </w:p>
        </w:tc>
      </w:tr>
      <w:tr w:rsidR="006B2F57" w:rsidRPr="006B2F57" w:rsidTr="006B2F57">
        <w:trPr>
          <w:tblCellSpacing w:w="0" w:type="dxa"/>
          <w:jc w:val="center"/>
        </w:trPr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26AD" w:rsidRPr="009E26AD" w:rsidRDefault="006B2F57" w:rsidP="009E26AD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9E26AD"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Остяцкого сельсовета  Северного района Новосибирской области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E26AD"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МКУК «Остяцкий СДК» </w:t>
            </w:r>
          </w:p>
          <w:p w:rsidR="009E26AD" w:rsidRPr="009E26AD" w:rsidRDefault="009E26AD" w:rsidP="009E26AD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Остяцкий ФАП  (по согласованию),</w:t>
            </w:r>
          </w:p>
          <w:p w:rsidR="009E26AD" w:rsidRPr="009E26AD" w:rsidRDefault="009E26AD" w:rsidP="009E26AD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Остяцкая библиотека   (по согласованию),</w:t>
            </w:r>
          </w:p>
          <w:p w:rsidR="006B2F57" w:rsidRPr="006B2F57" w:rsidRDefault="009E26AD" w:rsidP="009E26AD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МКОУ Остяцкая </w:t>
            </w:r>
            <w:r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ОШ (по согласованию),</w:t>
            </w:r>
          </w:p>
        </w:tc>
      </w:tr>
      <w:tr w:rsidR="006B2F57" w:rsidRPr="006B2F57" w:rsidTr="006B2F57">
        <w:trPr>
          <w:tblCellSpacing w:w="0" w:type="dxa"/>
          <w:jc w:val="center"/>
        </w:trPr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Объемы и источники финансирования</w:t>
            </w:r>
          </w:p>
        </w:tc>
        <w:tc>
          <w:tcPr>
            <w:tcW w:w="7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Остяцкого сельсовета  </w:t>
            </w:r>
          </w:p>
          <w:p w:rsidR="006B2F57" w:rsidRPr="006B2F57" w:rsidRDefault="009E26AD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4A18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-  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6B2F57"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6B2F57"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 тыс. руб;</w:t>
            </w:r>
          </w:p>
          <w:p w:rsidR="006B2F57" w:rsidRPr="006B2F57" w:rsidRDefault="009E26AD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4A18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6B2F57"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6B2F57"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6B2F57" w:rsidRPr="006B2F57" w:rsidRDefault="009E26AD" w:rsidP="004A1821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4A18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6B2F57"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6B2F57"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6B2F57" w:rsidRPr="006B2F57" w:rsidTr="006B2F57">
        <w:trPr>
          <w:tblCellSpacing w:w="0" w:type="dxa"/>
          <w:jc w:val="center"/>
        </w:trPr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7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Реализация основных направлений позволит программе к 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году:</w:t>
            </w:r>
          </w:p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повысить качество и результативность работы по профилактике наркомании;</w:t>
            </w:r>
          </w:p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расширить взаимодействие между органами местного самоуправления и общественными объединениями по вопросам профилактики наркомании среди населения;</w:t>
            </w:r>
          </w:p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сократить темпы роста незаконного потребления наркотических средств;</w:t>
            </w:r>
          </w:p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повысить эффективность противодействия незаконному распространению наркотиков.</w:t>
            </w:r>
          </w:p>
        </w:tc>
      </w:tr>
      <w:tr w:rsidR="006B2F57" w:rsidRPr="006B2F57" w:rsidTr="006B2F57">
        <w:trPr>
          <w:tblCellSpacing w:w="0" w:type="dxa"/>
          <w:jc w:val="center"/>
        </w:trPr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3A7A1A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 организации контроля</w:t>
            </w:r>
            <w:r w:rsidR="003A7A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</w:t>
            </w:r>
            <w:r w:rsidR="003A7A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исполнением программы</w:t>
            </w:r>
          </w:p>
        </w:tc>
        <w:tc>
          <w:tcPr>
            <w:tcW w:w="7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F57" w:rsidRPr="006B2F57" w:rsidRDefault="006B2F57" w:rsidP="006B2F5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Управление программой и контроль над её реализацией осуществляет Администрация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Остяцкого сельсовета  Северного района Новосибирской области</w:t>
            </w:r>
          </w:p>
        </w:tc>
      </w:tr>
    </w:tbl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 </w:t>
      </w: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b/>
          <w:lang w:eastAsia="ru-RU"/>
        </w:rPr>
        <w:t>1.Содержание проблемы и обоснования</w:t>
      </w:r>
    </w:p>
    <w:p w:rsidR="006B2F57" w:rsidRPr="006B2F57" w:rsidRDefault="006B2F57" w:rsidP="006B2F5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6B2F57">
        <w:rPr>
          <w:rFonts w:ascii="Times New Roman" w:eastAsia="Calibri" w:hAnsi="Times New Roman" w:cs="Times New Roman"/>
          <w:b/>
          <w:lang w:eastAsia="ru-RU"/>
        </w:rPr>
        <w:t>необходимости её решения программными методами.</w:t>
      </w:r>
    </w:p>
    <w:p w:rsidR="006B2F57" w:rsidRPr="006B2F57" w:rsidRDefault="006B2F57" w:rsidP="006B2F57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6B2F57" w:rsidRPr="006B2F57" w:rsidRDefault="00087A35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6B2F57"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Необходимость подготовки и последующей реализации настоящей муниципальной  программы (далее - программа) вызвана тем, что современная ситуация на территории поселения характеризуется опасным для здоровья населения распространением немедицинского потребления наркотиков, что представляет серьезную угрозу здоровью и безопасности населения, а также - правопорядку и экономике.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В современных условиях особая важность проблемы распространения наркотических средств, связана с увеличением числа лиц их потребляющих, а также лиц, вовлеченных в преступную деятельность, связанную с незаконным оборотом наркотических средств. Немаловажен и тот факт, что в последнее время возросло количество зарегистрированных преступлений и судимостей за преступления, связанные с незаконным оборотом наркотиков.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Масштабы и темпы распространения наркомании в стране таковы, что ставят под вопрос физическое и моральное здоровье молодежи и будущее значительной её части, социальную стабильность российского общества в уже ближайшей перспективе.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разработана в целях координации усилий и повышения эффективности мер по противодействию наркоугрозе и ориентирована на совершенствование профилактики наркомании, реабилитации наркозависимых лиц, усиления борьбы с незаконным оборотом и незаконным потреблением наркотических средств.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2.  Основные цели и задачи муниципальной программы, сроки и этапы ее реализации.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условий для приостановления роста злоупотребления наркотиками и их незаконного оборота, совершенствования системы профилактики, реабилитации лиц, больных наркоманией, сокращение динамики распространения наркомании и связанных с ней преступностью и правонарушениями.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Создание системы противодействия распространению наркомании на территории </w:t>
      </w:r>
      <w:r w:rsidR="00087A35" w:rsidRPr="00087A35">
        <w:rPr>
          <w:rFonts w:ascii="Times New Roman" w:eastAsia="Calibri" w:hAnsi="Times New Roman" w:cs="Times New Roman"/>
          <w:sz w:val="24"/>
          <w:szCs w:val="24"/>
          <w:lang w:eastAsia="ru-RU"/>
        </w:rPr>
        <w:t>Остяцкого сельсовета  Северного района Новосибирской области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предупреждения правонарушений, связанных с наркотиками: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-развитие  антинаркотической социальной рекламы;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-совершенствование системы профилактики наркомании;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-совершенствование межведомственного сотрудничества в области противодействия злоупотреблению наркотиками;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-формирование общественного мнения, направленного на негативное отношение к незаконному обороту и потреблению наркотиков;.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- выявление очагов произрастания дикорастущей конопли с последующим  ее уничтожением.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Сроки реализации Программы – 20</w:t>
      </w:r>
      <w:r w:rsidR="00262CB6"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-20</w:t>
      </w:r>
      <w:r w:rsidR="00262CB6">
        <w:rPr>
          <w:rFonts w:ascii="Times New Roman" w:eastAsia="Calibri" w:hAnsi="Times New Roman" w:cs="Times New Roman"/>
          <w:sz w:val="24"/>
          <w:szCs w:val="24"/>
          <w:lang w:eastAsia="ru-RU"/>
        </w:rPr>
        <w:t>22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г.г.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6B2F57" w:rsidRPr="006B2F57" w:rsidRDefault="006B2F57" w:rsidP="003A7A1A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 Система программных мероприятий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6B2F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 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мероприятия направлены на решение задач, предусмотренных программой, которые включают в себя:  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-проведение работы по профилактике распространения наркомании и связанных с ней правонарушений, в виде антинаркотической пропаганды;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-проведение  спортивных, культурно - массовых мероприятий;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- проведение работы по выявлению очагов произрастания дикорастущей конопли на территории поселения с последующим ее уничтожением;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-взаимодействие правоохранительных органов и органов местного самоуправления </w:t>
      </w:r>
      <w:r w:rsidR="00087A35" w:rsidRPr="00087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Остяцкого сельсовета  Северного района Новосибирской области 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с целью реализации мероприятий по противодействию незаконному обороту наркотических средств.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6B2F57" w:rsidRPr="006B2F57" w:rsidSect="006B2F5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B2F5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ПЕРЕЧЕНЬ</w:t>
      </w: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b/>
          <w:sz w:val="24"/>
          <w:szCs w:val="24"/>
        </w:rPr>
        <w:t>основных мероприятий по реализации</w:t>
      </w:r>
      <w:r w:rsidRPr="006B2F5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муниципальной  программы </w:t>
      </w:r>
      <w:r w:rsidRPr="006B2F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«Комплексные меры противодействия злоупотреблению наркотическими средствами и их незаконному обороту на территории </w:t>
      </w:r>
      <w:r w:rsidR="00087A35" w:rsidRPr="00087A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Остяцкого сельсовета  Северного района Новосибирской области</w:t>
      </w:r>
      <w:r w:rsidRPr="006B2F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на 2017-2019 г.г.»</w:t>
      </w: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Ind w:w="-793" w:type="dxa"/>
        <w:tblLook w:val="04A0" w:firstRow="1" w:lastRow="0" w:firstColumn="1" w:lastColumn="0" w:noHBand="0" w:noVBand="1"/>
      </w:tblPr>
      <w:tblGrid>
        <w:gridCol w:w="576"/>
        <w:gridCol w:w="5261"/>
        <w:gridCol w:w="1422"/>
        <w:gridCol w:w="703"/>
        <w:gridCol w:w="703"/>
        <w:gridCol w:w="703"/>
        <w:gridCol w:w="2101"/>
        <w:gridCol w:w="4110"/>
      </w:tblGrid>
      <w:tr w:rsidR="00FE0086" w:rsidRPr="006B2F57" w:rsidTr="008B4CEC">
        <w:trPr>
          <w:trHeight w:val="675"/>
        </w:trPr>
        <w:tc>
          <w:tcPr>
            <w:tcW w:w="0" w:type="auto"/>
            <w:vMerge w:val="restart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bottom w:val="nil"/>
            </w:tcBorders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Сроки</w:t>
            </w: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0" w:type="auto"/>
            <w:gridSpan w:val="3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финансирования</w:t>
            </w: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vMerge w:val="restart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0" w:type="auto"/>
            <w:vMerge w:val="restart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Ожидаемые результаты</w:t>
            </w:r>
          </w:p>
        </w:tc>
      </w:tr>
      <w:tr w:rsidR="00FE0086" w:rsidRPr="006B2F57" w:rsidTr="008B4CEC">
        <w:trPr>
          <w:trHeight w:val="329"/>
        </w:trPr>
        <w:tc>
          <w:tcPr>
            <w:tcW w:w="0" w:type="auto"/>
            <w:vMerge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262CB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</w:tcPr>
          <w:p w:rsidR="006B2F57" w:rsidRPr="006B2F57" w:rsidRDefault="00262CB6" w:rsidP="00262CB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</w:tcPr>
          <w:p w:rsidR="006B2F57" w:rsidRPr="006B2F57" w:rsidRDefault="006B2F57" w:rsidP="00262CB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Merge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F57" w:rsidRPr="006B2F57" w:rsidTr="008B4CEC">
        <w:trPr>
          <w:trHeight w:val="329"/>
        </w:trPr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I. Организационно-управленческие меры</w:t>
            </w: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86" w:rsidRPr="006B2F57" w:rsidTr="00FE0086">
        <w:trPr>
          <w:trHeight w:val="1948"/>
        </w:trPr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</w:tcPr>
          <w:p w:rsidR="006B2F57" w:rsidRPr="006B2F57" w:rsidRDefault="00FE0086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Выявление 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несовершеннолетних 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находящихся в социально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опасном положении и склонных к потреблению наркотиков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262CB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Остяцкого сельсовета  Северного района Новосибирской области</w:t>
            </w:r>
          </w:p>
        </w:tc>
        <w:tc>
          <w:tcPr>
            <w:tcW w:w="0" w:type="auto"/>
          </w:tcPr>
          <w:p w:rsidR="006B2F57" w:rsidRPr="006B2F57" w:rsidRDefault="00FE0086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ыявление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потребления наркотиков несовершеннолетними, ведение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несовершеннолетних, 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склонных к потребле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нию наркотиков</w:t>
            </w:r>
          </w:p>
        </w:tc>
      </w:tr>
      <w:tr w:rsidR="006B2F57" w:rsidRPr="006B2F57" w:rsidTr="008B4CEC">
        <w:trPr>
          <w:trHeight w:val="329"/>
        </w:trPr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II. Меры по общей профилактике наркомании, формированию антинаркотической культуры личности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Подраздел "Духовно-нравственное и культурно-эстетическое воспитание"</w:t>
            </w: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86" w:rsidRPr="006B2F57" w:rsidTr="008B4CEC">
        <w:trPr>
          <w:trHeight w:val="329"/>
        </w:trPr>
        <w:tc>
          <w:tcPr>
            <w:tcW w:w="0" w:type="auto"/>
            <w:vAlign w:val="bottom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vAlign w:val="bottom"/>
          </w:tcPr>
          <w:p w:rsidR="006B2F57" w:rsidRPr="006B2F57" w:rsidRDefault="006B2F57" w:rsidP="00FE008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</w:t>
            </w:r>
            <w:r w:rsid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семейных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культурно-досуговых</w:t>
            </w:r>
            <w:r w:rsid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мероприятий и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праздников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Остяцкого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сельсовета  Северного района Новосибирской области</w:t>
            </w:r>
          </w:p>
          <w:p w:rsidR="00087A35" w:rsidRPr="009E26AD" w:rsidRDefault="00087A35" w:rsidP="00087A3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МКУК «Остяцкий СДК» </w:t>
            </w:r>
          </w:p>
          <w:p w:rsidR="00087A35" w:rsidRPr="009E26AD" w:rsidRDefault="00087A35" w:rsidP="00087A3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Остяцкая библиотека   (по согласованию),</w:t>
            </w:r>
          </w:p>
          <w:p w:rsidR="006B2F57" w:rsidRPr="006B2F57" w:rsidRDefault="00087A35" w:rsidP="00087A3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МКОУ Остяцкая </w:t>
            </w:r>
            <w:r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ОШ (по согласованию),</w:t>
            </w:r>
          </w:p>
        </w:tc>
        <w:tc>
          <w:tcPr>
            <w:tcW w:w="0" w:type="auto"/>
            <w:vAlign w:val="bottom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пропаганда семейных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ценностей, формирование семейной 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профилактики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наркомании</w:t>
            </w:r>
          </w:p>
        </w:tc>
      </w:tr>
      <w:tr w:rsidR="00FE0086" w:rsidRPr="006B2F57" w:rsidTr="008B4CEC">
        <w:trPr>
          <w:trHeight w:val="3412"/>
        </w:trPr>
        <w:tc>
          <w:tcPr>
            <w:tcW w:w="0" w:type="auto"/>
            <w:vAlign w:val="bottom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проведения информационно-пропагандистских, спортивных и культурно-массовых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мероприятий, посвященных Международному дню борьбы со злоупотреблением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наркотическими средствами и их незаконным оборотом наркотиков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май-июнь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Остяцкого сельсовета  Северного района Новосибирской области </w:t>
            </w:r>
          </w:p>
          <w:p w:rsidR="008B4CEC" w:rsidRPr="008B4CEC" w:rsidRDefault="008B4CEC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C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МКУК «Остяцкий СДК» </w:t>
            </w:r>
          </w:p>
          <w:p w:rsidR="008B4CEC" w:rsidRPr="008B4CEC" w:rsidRDefault="008B4CEC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C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Остяцкая библиотека   (по согласованию),</w:t>
            </w:r>
          </w:p>
          <w:p w:rsidR="006B2F57" w:rsidRPr="006B2F57" w:rsidRDefault="008B4CEC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C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МКОУ Остяцкая ОШ (по согласованию),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информирование населения о содержании проблемы наркомании,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мерах по борьбе с ее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распространением, роли общественных организаций и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отдельных граждан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в ее решении; демонстрация выбора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большинством молодежи здорового образа жизни; формирование у присутствующих установки на неприятие</w:t>
            </w:r>
            <w:r w:rsidR="008B4C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наркотического стереотипа мышления,</w:t>
            </w:r>
            <w:r w:rsidR="008B4C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 стремление к здоровому образу жизни</w:t>
            </w:r>
          </w:p>
        </w:tc>
      </w:tr>
      <w:tr w:rsidR="00FE0086" w:rsidRPr="006B2F57" w:rsidTr="008B4CEC">
        <w:trPr>
          <w:trHeight w:val="276"/>
        </w:trPr>
        <w:tc>
          <w:tcPr>
            <w:tcW w:w="0" w:type="auto"/>
            <w:vAlign w:val="bottom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информационно -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пропагандистской работы антинаркотической направленности в общеобразовательных учреждениях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8B4CEC" w:rsidRPr="009E26AD" w:rsidRDefault="008B4CEC" w:rsidP="008B4CEC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МКУК «Остяцкий СДК» </w:t>
            </w:r>
          </w:p>
          <w:p w:rsidR="008B4CEC" w:rsidRPr="009E26AD" w:rsidRDefault="008B4CEC" w:rsidP="008B4CEC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Остяцкий ФАП  (по согласованию),</w:t>
            </w:r>
          </w:p>
          <w:p w:rsidR="008B4CEC" w:rsidRPr="009E26AD" w:rsidRDefault="008B4CEC" w:rsidP="008B4CEC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Остяцкая библиотека   (по согласованию),</w:t>
            </w:r>
          </w:p>
          <w:p w:rsidR="006B2F57" w:rsidRPr="006B2F57" w:rsidRDefault="008B4CEC" w:rsidP="008B4CEC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МКОУ Остяцкая </w:t>
            </w:r>
            <w:r w:rsidRPr="009E26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ОШ (по согласованию),</w:t>
            </w:r>
          </w:p>
        </w:tc>
        <w:tc>
          <w:tcPr>
            <w:tcW w:w="0" w:type="auto"/>
          </w:tcPr>
          <w:p w:rsidR="006B2F57" w:rsidRPr="006B2F57" w:rsidRDefault="008B4CEC" w:rsidP="008B4CE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информирование уча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щихся о содержании 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проблемы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наркомании,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ведение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воспитательной работы, привитие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духовно-нравственных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ценностей</w:t>
            </w:r>
          </w:p>
        </w:tc>
      </w:tr>
      <w:tr w:rsidR="00FE0086" w:rsidRPr="006B2F57" w:rsidTr="008B4CEC">
        <w:trPr>
          <w:trHeight w:val="329"/>
        </w:trPr>
        <w:tc>
          <w:tcPr>
            <w:tcW w:w="0" w:type="auto"/>
            <w:vAlign w:val="bottom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и распространение методических рекомендаций и памяток по профилактическим мерам противодействия наркомании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262CB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Остяцкого сельсовета  Северного района Новосибирской области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Информирование населения о содержании проблемы наркомании, токсикомании</w:t>
            </w:r>
          </w:p>
        </w:tc>
      </w:tr>
      <w:tr w:rsidR="006B2F57" w:rsidRPr="006B2F57" w:rsidTr="008B4CEC">
        <w:trPr>
          <w:trHeight w:val="766"/>
        </w:trPr>
        <w:tc>
          <w:tcPr>
            <w:tcW w:w="0" w:type="auto"/>
            <w:vAlign w:val="bottom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bottom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Подраздел "Формирование и пропаганда здорового образа жизни"</w:t>
            </w: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86" w:rsidRPr="006B2F57" w:rsidTr="008B4CEC">
        <w:trPr>
          <w:trHeight w:val="329"/>
        </w:trPr>
        <w:tc>
          <w:tcPr>
            <w:tcW w:w="0" w:type="auto"/>
            <w:vAlign w:val="bottom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информационно-пропагандистских, спортивных и культурно - массовых мероприятий, направленных на </w:t>
            </w:r>
            <w:hyperlink r:id="rId10" w:tooltip="Вовлечение" w:history="1">
              <w:r w:rsidRPr="006B2F57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bdr w:val="none" w:sz="0" w:space="0" w:color="auto" w:frame="1"/>
                </w:rPr>
                <w:t>вовлечение</w:t>
              </w:r>
            </w:hyperlink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детей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и подростков совместно с их родителями в систематические занятия физической культурой и спортом</w:t>
            </w: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B2F57" w:rsidRPr="006B2F57" w:rsidRDefault="006B2F57" w:rsidP="00262CB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Остяцкого сельсовета  Северного района Новосибирской области</w:t>
            </w:r>
          </w:p>
          <w:p w:rsidR="008B4CEC" w:rsidRPr="008B4CEC" w:rsidRDefault="008B4CEC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C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МКУК «Остяцкий СДК» </w:t>
            </w:r>
          </w:p>
          <w:p w:rsidR="008B4CEC" w:rsidRPr="008B4CEC" w:rsidRDefault="008B4CEC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C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Остяцкая библиотека   (по согласованию),</w:t>
            </w:r>
          </w:p>
          <w:p w:rsidR="006B2F57" w:rsidRPr="006B2F57" w:rsidRDefault="008B4CEC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C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МКОУ Остяцкая ОШ (по согласованию)</w:t>
            </w:r>
          </w:p>
        </w:tc>
        <w:tc>
          <w:tcPr>
            <w:tcW w:w="0" w:type="auto"/>
          </w:tcPr>
          <w:p w:rsidR="006B2F57" w:rsidRPr="006B2F57" w:rsidRDefault="006B2F57" w:rsidP="008B4CE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пропаганда семейных </w:t>
            </w:r>
            <w:r w:rsidR="008B4C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ценностей, формирование семейной про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филактики наркомании</w:t>
            </w:r>
          </w:p>
        </w:tc>
      </w:tr>
      <w:tr w:rsidR="006B2F57" w:rsidRPr="006B2F57" w:rsidTr="008B4CEC">
        <w:trPr>
          <w:trHeight w:val="329"/>
        </w:trPr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III. Противодействие злоупотреблению наркотиками и их незаконному обороту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Подраздел "Проведение индивидуальной профилактической работы"</w:t>
            </w: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F57" w:rsidRPr="006B2F57" w:rsidTr="008B4CEC">
        <w:trPr>
          <w:trHeight w:val="329"/>
        </w:trPr>
        <w:tc>
          <w:tcPr>
            <w:tcW w:w="0" w:type="auto"/>
            <w:vAlign w:val="bottom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Подраздел "Противодействие незаконному обороту наркотиков в жилом секторе"</w:t>
            </w: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86" w:rsidRPr="006B2F57" w:rsidTr="00FE0086">
        <w:trPr>
          <w:trHeight w:val="344"/>
        </w:trPr>
        <w:tc>
          <w:tcPr>
            <w:tcW w:w="0" w:type="auto"/>
            <w:vAlign w:val="bottom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Формирования нетерпимого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отношения родителей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риску наркотизации несовершеннолетних в той микросреде, в которой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растет и общается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их ребенок; </w:t>
            </w: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убеждение лиц, склонных к потреблению наркотиков, и членов их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семей в необходимости принятия решения</w:t>
            </w:r>
            <w:r w:rsidR="008B4C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B4C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прекращении</w:t>
            </w:r>
            <w:r w:rsidR="008B4C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потребления наркотиков и лечении;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предупреждение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внутрисемейного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вовлечения</w:t>
            </w:r>
            <w:r w:rsidR="008B4C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детей в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раннюю алкоголизацию, наркоманию;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жестокого обращения</w:t>
            </w:r>
            <w:r w:rsidR="00FE00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FE00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</w:rPr>
              <w:t>детьми в семье</w:t>
            </w:r>
          </w:p>
        </w:tc>
        <w:tc>
          <w:tcPr>
            <w:tcW w:w="0" w:type="auto"/>
          </w:tcPr>
          <w:p w:rsidR="006B2F57" w:rsidRPr="006B2F57" w:rsidRDefault="006B2F57" w:rsidP="00262CB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Остяцкого сельсовета  Северного района Новосибирской области</w:t>
            </w:r>
          </w:p>
          <w:p w:rsidR="008B4CEC" w:rsidRPr="008B4CEC" w:rsidRDefault="008B4CEC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C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МКУК «Остяцкий СДК» </w:t>
            </w:r>
          </w:p>
          <w:p w:rsidR="008B4CEC" w:rsidRPr="008B4CEC" w:rsidRDefault="008B4CEC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C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Остяцкая библиотека   (по согласованию),</w:t>
            </w:r>
          </w:p>
          <w:p w:rsidR="006B2F57" w:rsidRPr="006B2F57" w:rsidRDefault="008B4CEC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C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МКОУ Остяцкая ОШ (по согласованию)</w:t>
            </w:r>
          </w:p>
        </w:tc>
        <w:tc>
          <w:tcPr>
            <w:tcW w:w="0" w:type="auto"/>
          </w:tcPr>
          <w:p w:rsidR="006B2F57" w:rsidRPr="006B2F57" w:rsidRDefault="00FE0086" w:rsidP="00FE0086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 несо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вершеннолетних, 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склонных к потреблению наркотиков, установки на неприятие наркотического стереотипа мышления,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стремление к здоровому образу жизни</w:t>
            </w:r>
          </w:p>
        </w:tc>
      </w:tr>
      <w:tr w:rsidR="00FE0086" w:rsidRPr="006B2F57" w:rsidTr="00FE0086">
        <w:trPr>
          <w:trHeight w:val="329"/>
        </w:trPr>
        <w:tc>
          <w:tcPr>
            <w:tcW w:w="0" w:type="auto"/>
            <w:vAlign w:val="bottom"/>
          </w:tcPr>
          <w:p w:rsidR="006B2F57" w:rsidRPr="006B2F57" w:rsidRDefault="00087A35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антинаркотической работы с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населением: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сходы граждан с разъяснением законодательства; поквартирные беседы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262CB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Остяцкого сельсовета  Северного района Новосибирской области</w:t>
            </w: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 населения антинаркотического мировоззрения;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выявление притонов для потребления наркотиков, мест сбыта наркотиков; снижение количества лиц, потребляющих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наркотики</w:t>
            </w:r>
          </w:p>
        </w:tc>
      </w:tr>
      <w:tr w:rsidR="006B2F57" w:rsidRPr="006B2F57" w:rsidTr="008B4CEC">
        <w:trPr>
          <w:trHeight w:val="329"/>
        </w:trPr>
        <w:tc>
          <w:tcPr>
            <w:tcW w:w="0" w:type="auto"/>
            <w:vAlign w:val="bottom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Подраздел "Снижение доступности наркотиков, находящихся в сфере незаконного оборота"</w:t>
            </w: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86" w:rsidRPr="006B2F57" w:rsidTr="00FE0086">
        <w:trPr>
          <w:trHeight w:val="329"/>
        </w:trPr>
        <w:tc>
          <w:tcPr>
            <w:tcW w:w="0" w:type="auto"/>
            <w:vAlign w:val="bottom"/>
          </w:tcPr>
          <w:p w:rsidR="006B2F57" w:rsidRPr="006B2F57" w:rsidRDefault="00087A35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3.3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Уничтож</w:t>
            </w:r>
            <w:r w:rsid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ение очагов произрастания </w:t>
            </w:r>
            <w:r w:rsid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дико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растущей конопли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262CB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262CB6" w:rsidP="00262CB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6B2F57"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262CB6" w:rsidP="00262CB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6B2F57"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262CB6" w:rsidP="00262CB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6B2F57"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Остяцкого сельсовета  Северного района Новосибирской области</w:t>
            </w:r>
          </w:p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уничтожение сырьевой</w:t>
            </w:r>
            <w:r w:rsid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базы для </w:t>
            </w:r>
            <w:r w:rsid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производст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 и и</w:t>
            </w:r>
            <w:r w:rsid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зготовления </w:t>
            </w:r>
            <w:r w:rsid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наркотиков растительного происхожде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ния </w:t>
            </w:r>
          </w:p>
        </w:tc>
      </w:tr>
      <w:tr w:rsidR="00FE0086" w:rsidRPr="006B2F57" w:rsidTr="008B4CEC">
        <w:trPr>
          <w:trHeight w:val="329"/>
        </w:trPr>
        <w:tc>
          <w:tcPr>
            <w:tcW w:w="0" w:type="auto"/>
            <w:vAlign w:val="bottom"/>
          </w:tcPr>
          <w:p w:rsidR="006B2F57" w:rsidRPr="006B2F57" w:rsidRDefault="00087A35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  <w:r w:rsidR="006B2F57"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bottom"/>
          </w:tcPr>
          <w:p w:rsidR="006B2F57" w:rsidRPr="006B2F57" w:rsidRDefault="006B2F57" w:rsidP="00FE008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Информирование жителей сельского поселения о действующем законодательстве, запрещающем незаконные операции с наркотическими средствами,</w:t>
            </w:r>
            <w:r w:rsid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психотропными и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сильнодействующими веществами, об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ответственности</w:t>
            </w:r>
            <w:r w:rsid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</w:t>
            </w:r>
            <w:r w:rsid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незаконные посевы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наркосодержащих растений.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262CB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-20</w:t>
            </w:r>
            <w:r w:rsidR="00262C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F57" w:rsidRPr="006B2F57" w:rsidRDefault="006B2F57" w:rsidP="006B2F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087A35" w:rsidRPr="00087A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Остяцкого сельсовета  Северного района Новосибирской области</w:t>
            </w:r>
          </w:p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FE008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0F9F0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привлечение  внимания</w:t>
            </w:r>
            <w:r w:rsid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0F9F0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населения  </w:t>
            </w:r>
            <w:r w:rsidR="00FE0086" w:rsidRPr="00FE0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0F9F0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поселения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0F9F0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к проблеме    </w:t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br/>
            </w:r>
            <w:r w:rsidRPr="006B2F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0F9F0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распространения наркомании </w:t>
            </w:r>
          </w:p>
        </w:tc>
      </w:tr>
      <w:tr w:rsidR="00FE0086" w:rsidRPr="006B2F57" w:rsidTr="008B4CEC">
        <w:trPr>
          <w:trHeight w:val="344"/>
        </w:trPr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4A1821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</w:tcPr>
          <w:p w:rsidR="006B2F57" w:rsidRPr="006B2F57" w:rsidRDefault="004A1821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</w:tcPr>
          <w:p w:rsidR="006B2F57" w:rsidRPr="006B2F57" w:rsidRDefault="004A1821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B2F57" w:rsidRPr="006B2F57" w:rsidRDefault="006B2F57" w:rsidP="006B2F5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sectPr w:rsidR="006B2F57" w:rsidRPr="006B2F57" w:rsidSect="006B2F5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B2F57" w:rsidRPr="006B2F57" w:rsidRDefault="006B2F57" w:rsidP="00FE0086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4. Ресурсное обеспечение программы</w:t>
      </w:r>
      <w:r w:rsidR="00FE008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реализации программы, выполнения поставленных задач, требуется общий объем финансирования за счет бюджета </w:t>
      </w:r>
      <w:r w:rsidR="00087A35" w:rsidRPr="00087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Остяцкого сельсовета  Северного района Новосибирской области </w:t>
      </w:r>
      <w:r w:rsidR="00FE0086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="00262CB6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62CB6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тыс. руб.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На реализацию программы предлагается объем финансирования по годам:</w:t>
      </w:r>
    </w:p>
    <w:p w:rsidR="006B2F57" w:rsidRPr="006B2F57" w:rsidRDefault="00087A35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="004A1821"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 – </w:t>
      </w:r>
      <w:r w:rsidR="00262CB6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6B2F57"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62CB6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6B2F57"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  тыс. руб.;</w:t>
      </w:r>
    </w:p>
    <w:p w:rsidR="006B2F57" w:rsidRPr="006B2F57" w:rsidRDefault="00087A35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="004A1821">
        <w:rPr>
          <w:rFonts w:ascii="Times New Roman" w:eastAsia="Calibri" w:hAnsi="Times New Roman" w:cs="Times New Roman"/>
          <w:sz w:val="24"/>
          <w:szCs w:val="24"/>
          <w:lang w:eastAsia="ru-RU"/>
        </w:rPr>
        <w:t>21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 -  </w:t>
      </w:r>
      <w:r w:rsidR="00262CB6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6B2F57"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62CB6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6B2F57"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 тыс. руб.;</w:t>
      </w:r>
    </w:p>
    <w:p w:rsidR="006B2F57" w:rsidRPr="006B2F57" w:rsidRDefault="00087A35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="004A1821">
        <w:rPr>
          <w:rFonts w:ascii="Times New Roman" w:eastAsia="Calibri" w:hAnsi="Times New Roman" w:cs="Times New Roman"/>
          <w:sz w:val="24"/>
          <w:szCs w:val="24"/>
          <w:lang w:eastAsia="ru-RU"/>
        </w:rPr>
        <w:t>22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 – </w:t>
      </w:r>
      <w:r w:rsidR="00262CB6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6B2F57"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62CB6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6B2F57"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  тыс. руб.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6B2F57" w:rsidRPr="006B2F57" w:rsidRDefault="006B2F57" w:rsidP="00FE0086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 Механизм реализации муниципальной целевой программы и координация реализации программных мероприятий.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Заказчик про</w:t>
      </w:r>
      <w:r w:rsidR="00087A35">
        <w:rPr>
          <w:rFonts w:ascii="Times New Roman" w:eastAsia="Calibri" w:hAnsi="Times New Roman" w:cs="Times New Roman"/>
          <w:sz w:val="24"/>
          <w:szCs w:val="24"/>
          <w:lang w:eastAsia="ru-RU"/>
        </w:rPr>
        <w:t>граммы, а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дминистрация </w:t>
      </w:r>
      <w:r w:rsidR="00087A35" w:rsidRPr="00087A35">
        <w:rPr>
          <w:rFonts w:ascii="Times New Roman" w:eastAsia="Calibri" w:hAnsi="Times New Roman" w:cs="Times New Roman"/>
          <w:sz w:val="24"/>
          <w:szCs w:val="24"/>
          <w:lang w:eastAsia="ru-RU"/>
        </w:rPr>
        <w:t>Остяцкого сельсовета  Северного района Новосибирской области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, несет ответственность за реализацию мероприятий муниципальной программы, осуществляет управление исполнителями, обеспечивает эффективное использование средств, выделяемых на реализацию указанных мероприятий.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Исполнители программы ежеквартально представляют заказчику программы необходимые материалы для осуществления контроля за эффективным и целевым использованием финансовых средств, выделенных на реализацию мероприятий программы.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Распорядителем средств местного </w:t>
      </w:r>
      <w:r w:rsidR="00087A35">
        <w:rPr>
          <w:rFonts w:ascii="Times New Roman" w:eastAsia="Calibri" w:hAnsi="Times New Roman" w:cs="Times New Roman"/>
          <w:sz w:val="24"/>
          <w:szCs w:val="24"/>
          <w:lang w:eastAsia="ru-RU"/>
        </w:rPr>
        <w:t>бюджета является а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дминистрация </w:t>
      </w:r>
      <w:r w:rsidR="00087A35" w:rsidRPr="00087A35">
        <w:rPr>
          <w:rFonts w:ascii="Times New Roman" w:eastAsia="Calibri" w:hAnsi="Times New Roman" w:cs="Times New Roman"/>
          <w:sz w:val="24"/>
          <w:szCs w:val="24"/>
          <w:lang w:eastAsia="ru-RU"/>
        </w:rPr>
        <w:t>Остяцкого сельсовета  Северного района Новосибирской области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6B2F57" w:rsidRPr="006B2F57" w:rsidRDefault="006B2F57" w:rsidP="006B2F5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 Оценка эффективности реализации программы.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носит выраженный социальный характер, результат ее мероприятий будет оказывать влияние на различные стороны в жизни общества. </w:t>
      </w:r>
    </w:p>
    <w:p w:rsidR="006B2F57" w:rsidRPr="006B2F57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Улучшение наркологической ситуации на территории </w:t>
      </w:r>
      <w:r w:rsidR="00087A35" w:rsidRPr="00087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Остяцкого сельсовета  Северного района Новосибирской области 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будет способствовать формированию среди населения системы морально</w:t>
      </w:r>
      <w:r w:rsidR="00087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- нравственных установок, определяющих ориентацию на здоровый образ жизни, отрицательное отношение к употреблению наркотических веществ и, как следствие, сокращение незаконного спроса на наркотические средства и оздоровление населения. Снижение доступности к наркотикам позволит сократить темпы роста незаконного потребления наркотических средств среди подростков.</w:t>
      </w:r>
    </w:p>
    <w:p w:rsidR="006B2F57" w:rsidRPr="00262CB6" w:rsidRDefault="006B2F57" w:rsidP="006B2F57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6B2F57" w:rsidRPr="00262CB6" w:rsidSect="006B2F5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6B2F57">
        <w:rPr>
          <w:rFonts w:ascii="Times New Roman" w:eastAsia="Calibri" w:hAnsi="Times New Roman" w:cs="Times New Roman"/>
          <w:sz w:val="24"/>
          <w:szCs w:val="24"/>
          <w:lang w:eastAsia="ru-RU"/>
        </w:rPr>
        <w:t>Предполагается повысить эффективность выявления и пресечения тяжких и особо тяжких преступлений в сфере незаконного оборот</w:t>
      </w:r>
      <w:r w:rsidR="00262CB6">
        <w:rPr>
          <w:rFonts w:ascii="Times New Roman" w:eastAsia="Calibri" w:hAnsi="Times New Roman" w:cs="Times New Roman"/>
          <w:sz w:val="24"/>
          <w:szCs w:val="24"/>
          <w:lang w:eastAsia="ru-RU"/>
        </w:rPr>
        <w:t>а наркотических веществ.       </w:t>
      </w:r>
    </w:p>
    <w:p w:rsidR="00BA5D48" w:rsidRDefault="00BA5D48" w:rsidP="00262CB6">
      <w:pPr>
        <w:spacing w:before="100" w:beforeAutospacing="1" w:after="0" w:line="240" w:lineRule="auto"/>
      </w:pPr>
    </w:p>
    <w:sectPr w:rsidR="00BA5D48" w:rsidSect="00C8292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B7E" w:rsidRDefault="000C1B7E" w:rsidP="003A7A1A">
      <w:pPr>
        <w:spacing w:after="0" w:line="240" w:lineRule="auto"/>
      </w:pPr>
      <w:r>
        <w:separator/>
      </w:r>
    </w:p>
  </w:endnote>
  <w:endnote w:type="continuationSeparator" w:id="0">
    <w:p w:rsidR="000C1B7E" w:rsidRDefault="000C1B7E" w:rsidP="003A7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B7E" w:rsidRDefault="000C1B7E" w:rsidP="003A7A1A">
      <w:pPr>
        <w:spacing w:after="0" w:line="240" w:lineRule="auto"/>
      </w:pPr>
      <w:r>
        <w:separator/>
      </w:r>
    </w:p>
  </w:footnote>
  <w:footnote w:type="continuationSeparator" w:id="0">
    <w:p w:rsidR="000C1B7E" w:rsidRDefault="000C1B7E" w:rsidP="003A7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6712"/>
    <w:multiLevelType w:val="multilevel"/>
    <w:tmpl w:val="C8B8E3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826F19"/>
    <w:multiLevelType w:val="multilevel"/>
    <w:tmpl w:val="C8145F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B64770"/>
    <w:multiLevelType w:val="multilevel"/>
    <w:tmpl w:val="B78647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EA6A2F"/>
    <w:multiLevelType w:val="multilevel"/>
    <w:tmpl w:val="D8FAAD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3C7952"/>
    <w:multiLevelType w:val="multilevel"/>
    <w:tmpl w:val="2E5CC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C2E23"/>
    <w:multiLevelType w:val="multilevel"/>
    <w:tmpl w:val="61AC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A344CC"/>
    <w:multiLevelType w:val="multilevel"/>
    <w:tmpl w:val="EF7AE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4B73DD"/>
    <w:multiLevelType w:val="multilevel"/>
    <w:tmpl w:val="6636A5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9E4E08"/>
    <w:multiLevelType w:val="multilevel"/>
    <w:tmpl w:val="9D1E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3300D6"/>
    <w:multiLevelType w:val="multilevel"/>
    <w:tmpl w:val="9A2C3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AA0724"/>
    <w:multiLevelType w:val="multilevel"/>
    <w:tmpl w:val="282ED7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E17F21"/>
    <w:multiLevelType w:val="multilevel"/>
    <w:tmpl w:val="CFAC7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AB3324"/>
    <w:multiLevelType w:val="multilevel"/>
    <w:tmpl w:val="2FF081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580B82"/>
    <w:multiLevelType w:val="multilevel"/>
    <w:tmpl w:val="759C7A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3D4488"/>
    <w:multiLevelType w:val="multilevel"/>
    <w:tmpl w:val="B24EC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B40BA4"/>
    <w:multiLevelType w:val="multilevel"/>
    <w:tmpl w:val="AA16A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8E0EE4"/>
    <w:multiLevelType w:val="multilevel"/>
    <w:tmpl w:val="E28C9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9F6EE4"/>
    <w:multiLevelType w:val="multilevel"/>
    <w:tmpl w:val="D6E0D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3B2617"/>
    <w:multiLevelType w:val="multilevel"/>
    <w:tmpl w:val="1390BB8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1C6D7F"/>
    <w:multiLevelType w:val="multilevel"/>
    <w:tmpl w:val="C7C2D4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6855F6"/>
    <w:multiLevelType w:val="multilevel"/>
    <w:tmpl w:val="EB826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9C3FA2"/>
    <w:multiLevelType w:val="multilevel"/>
    <w:tmpl w:val="E6E0C68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1A0379"/>
    <w:multiLevelType w:val="multilevel"/>
    <w:tmpl w:val="E6CCD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2"/>
  </w:num>
  <w:num w:numId="3">
    <w:abstractNumId w:val="9"/>
  </w:num>
  <w:num w:numId="4">
    <w:abstractNumId w:val="8"/>
  </w:num>
  <w:num w:numId="5">
    <w:abstractNumId w:val="17"/>
  </w:num>
  <w:num w:numId="6">
    <w:abstractNumId w:val="16"/>
  </w:num>
  <w:num w:numId="7">
    <w:abstractNumId w:val="4"/>
  </w:num>
  <w:num w:numId="8">
    <w:abstractNumId w:val="19"/>
  </w:num>
  <w:num w:numId="9">
    <w:abstractNumId w:val="10"/>
  </w:num>
  <w:num w:numId="10">
    <w:abstractNumId w:val="5"/>
  </w:num>
  <w:num w:numId="11">
    <w:abstractNumId w:val="12"/>
  </w:num>
  <w:num w:numId="12">
    <w:abstractNumId w:val="0"/>
  </w:num>
  <w:num w:numId="13">
    <w:abstractNumId w:val="7"/>
  </w:num>
  <w:num w:numId="14">
    <w:abstractNumId w:val="1"/>
  </w:num>
  <w:num w:numId="15">
    <w:abstractNumId w:val="21"/>
  </w:num>
  <w:num w:numId="16">
    <w:abstractNumId w:val="11"/>
  </w:num>
  <w:num w:numId="17">
    <w:abstractNumId w:val="2"/>
  </w:num>
  <w:num w:numId="18">
    <w:abstractNumId w:val="13"/>
  </w:num>
  <w:num w:numId="19">
    <w:abstractNumId w:val="15"/>
  </w:num>
  <w:num w:numId="20">
    <w:abstractNumId w:val="14"/>
  </w:num>
  <w:num w:numId="21">
    <w:abstractNumId w:val="3"/>
  </w:num>
  <w:num w:numId="22">
    <w:abstractNumId w:val="20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219"/>
    <w:rsid w:val="00087A35"/>
    <w:rsid w:val="000B56B2"/>
    <w:rsid w:val="000C1B7E"/>
    <w:rsid w:val="001D66D1"/>
    <w:rsid w:val="00223A43"/>
    <w:rsid w:val="00262CB6"/>
    <w:rsid w:val="002B45B4"/>
    <w:rsid w:val="003A7A1A"/>
    <w:rsid w:val="003E6781"/>
    <w:rsid w:val="004A1821"/>
    <w:rsid w:val="005D7117"/>
    <w:rsid w:val="0063700D"/>
    <w:rsid w:val="006517AF"/>
    <w:rsid w:val="00672303"/>
    <w:rsid w:val="006B2F57"/>
    <w:rsid w:val="008B4CEC"/>
    <w:rsid w:val="009065BC"/>
    <w:rsid w:val="0099613A"/>
    <w:rsid w:val="009E26AD"/>
    <w:rsid w:val="00BA5D48"/>
    <w:rsid w:val="00BD4219"/>
    <w:rsid w:val="00C35597"/>
    <w:rsid w:val="00C8292A"/>
    <w:rsid w:val="00CD003A"/>
    <w:rsid w:val="00D20660"/>
    <w:rsid w:val="00D225BE"/>
    <w:rsid w:val="00E86F64"/>
    <w:rsid w:val="00EB135F"/>
    <w:rsid w:val="00EF7633"/>
    <w:rsid w:val="00FA42BD"/>
    <w:rsid w:val="00FE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7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23A43"/>
    <w:pPr>
      <w:ind w:left="720"/>
      <w:contextualSpacing/>
    </w:pPr>
  </w:style>
  <w:style w:type="table" w:styleId="a5">
    <w:name w:val="Table Grid"/>
    <w:basedOn w:val="a1"/>
    <w:uiPriority w:val="39"/>
    <w:rsid w:val="006B2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A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7A1A"/>
  </w:style>
  <w:style w:type="paragraph" w:styleId="a8">
    <w:name w:val="footer"/>
    <w:basedOn w:val="a"/>
    <w:link w:val="a9"/>
    <w:uiPriority w:val="99"/>
    <w:unhideWhenUsed/>
    <w:rsid w:val="003A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7A1A"/>
  </w:style>
  <w:style w:type="paragraph" w:styleId="aa">
    <w:name w:val="Balloon Text"/>
    <w:basedOn w:val="a"/>
    <w:link w:val="ab"/>
    <w:uiPriority w:val="99"/>
    <w:semiHidden/>
    <w:unhideWhenUsed/>
    <w:rsid w:val="003A7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7A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7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23A43"/>
    <w:pPr>
      <w:ind w:left="720"/>
      <w:contextualSpacing/>
    </w:pPr>
  </w:style>
  <w:style w:type="table" w:styleId="a5">
    <w:name w:val="Table Grid"/>
    <w:basedOn w:val="a1"/>
    <w:uiPriority w:val="39"/>
    <w:rsid w:val="006B2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A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7A1A"/>
  </w:style>
  <w:style w:type="paragraph" w:styleId="a8">
    <w:name w:val="footer"/>
    <w:basedOn w:val="a"/>
    <w:link w:val="a9"/>
    <w:uiPriority w:val="99"/>
    <w:unhideWhenUsed/>
    <w:rsid w:val="003A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7A1A"/>
  </w:style>
  <w:style w:type="paragraph" w:styleId="aa">
    <w:name w:val="Balloon Text"/>
    <w:basedOn w:val="a"/>
    <w:link w:val="ab"/>
    <w:uiPriority w:val="99"/>
    <w:semiHidden/>
    <w:unhideWhenUsed/>
    <w:rsid w:val="003A7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7A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4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01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9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8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2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33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62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28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0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55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04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9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8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3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92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38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0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39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5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9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94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34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1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77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7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3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16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2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1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8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99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1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91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0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2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25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4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02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3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24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5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0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7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18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pandia.ru/text/category/vovlecheni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byudzhet_mestn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BB3B5-1C40-4E00-B094-7896EFDBA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spicialist</dc:creator>
  <cp:lastModifiedBy>spicialist</cp:lastModifiedBy>
  <cp:revision>4</cp:revision>
  <cp:lastPrinted>2020-10-20T05:19:00Z</cp:lastPrinted>
  <dcterms:created xsi:type="dcterms:W3CDTF">2020-10-20T05:20:00Z</dcterms:created>
  <dcterms:modified xsi:type="dcterms:W3CDTF">2020-10-20T05:22:00Z</dcterms:modified>
</cp:coreProperties>
</file>