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95C" w:rsidRDefault="001F095C" w:rsidP="001F095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0148D" w:rsidRDefault="001F095C" w:rsidP="001F095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658F">
        <w:rPr>
          <w:rFonts w:ascii="Times New Roman" w:hAnsi="Times New Roman" w:cs="Times New Roman"/>
          <w:sz w:val="28"/>
          <w:szCs w:val="28"/>
        </w:rPr>
        <w:t xml:space="preserve">ОСТЯЦКОГО СЕЛЬСОВЕТА               </w:t>
      </w:r>
      <w:r>
        <w:rPr>
          <w:rFonts w:ascii="Times New Roman" w:hAnsi="Times New Roman" w:cs="Times New Roman"/>
          <w:sz w:val="28"/>
          <w:szCs w:val="28"/>
        </w:rPr>
        <w:t>СЕВЕРНОГО РАЙОНА</w:t>
      </w:r>
      <w:r w:rsidR="005465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095C" w:rsidRDefault="001F095C" w:rsidP="001F095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1F095C" w:rsidRDefault="001F095C" w:rsidP="001F095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F095C" w:rsidRDefault="001F095C" w:rsidP="001F095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1F095C" w:rsidRDefault="001F095C" w:rsidP="001F095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F095C" w:rsidRDefault="0010148D" w:rsidP="001F095C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11.04.</w:t>
      </w:r>
      <w:r w:rsidR="001F095C">
        <w:rPr>
          <w:rFonts w:ascii="Times New Roman" w:hAnsi="Times New Roman" w:cs="Times New Roman"/>
          <w:b w:val="0"/>
          <w:sz w:val="28"/>
          <w:szCs w:val="28"/>
        </w:rPr>
        <w:t xml:space="preserve">2016                       </w:t>
      </w:r>
      <w:r w:rsidR="001F095C">
        <w:rPr>
          <w:rFonts w:ascii="Times New Roman" w:hAnsi="Times New Roman" w:cs="Times New Roman"/>
          <w:b w:val="0"/>
          <w:sz w:val="28"/>
          <w:szCs w:val="28"/>
        </w:rPr>
        <w:tab/>
        <w:t xml:space="preserve">     с. </w:t>
      </w:r>
      <w:r w:rsidR="00063CA6">
        <w:rPr>
          <w:rFonts w:ascii="Times New Roman" w:hAnsi="Times New Roman" w:cs="Times New Roman"/>
          <w:b w:val="0"/>
          <w:sz w:val="28"/>
          <w:szCs w:val="28"/>
        </w:rPr>
        <w:t>Остяцк</w:t>
      </w:r>
      <w:r w:rsidR="001F095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F095C">
        <w:rPr>
          <w:rFonts w:ascii="Times New Roman" w:hAnsi="Times New Roman" w:cs="Times New Roman"/>
          <w:b w:val="0"/>
          <w:sz w:val="28"/>
          <w:szCs w:val="28"/>
        </w:rPr>
        <w:tab/>
      </w:r>
      <w:r w:rsidR="001F095C">
        <w:rPr>
          <w:rFonts w:ascii="Times New Roman" w:hAnsi="Times New Roman" w:cs="Times New Roman"/>
          <w:b w:val="0"/>
          <w:sz w:val="28"/>
          <w:szCs w:val="28"/>
        </w:rPr>
        <w:tab/>
      </w:r>
      <w:r w:rsidR="001F095C">
        <w:rPr>
          <w:rFonts w:ascii="Times New Roman" w:hAnsi="Times New Roman" w:cs="Times New Roman"/>
          <w:b w:val="0"/>
          <w:sz w:val="28"/>
          <w:szCs w:val="28"/>
        </w:rPr>
        <w:tab/>
      </w:r>
      <w:r w:rsidR="001F095C">
        <w:rPr>
          <w:rFonts w:ascii="Times New Roman" w:hAnsi="Times New Roman" w:cs="Times New Roman"/>
          <w:b w:val="0"/>
          <w:sz w:val="28"/>
          <w:szCs w:val="28"/>
        </w:rPr>
        <w:tab/>
        <w:t xml:space="preserve">            № </w:t>
      </w:r>
      <w:r>
        <w:rPr>
          <w:rFonts w:ascii="Times New Roman" w:hAnsi="Times New Roman" w:cs="Times New Roman"/>
          <w:b w:val="0"/>
          <w:sz w:val="28"/>
          <w:szCs w:val="28"/>
        </w:rPr>
        <w:t>29</w:t>
      </w:r>
    </w:p>
    <w:p w:rsidR="001F095C" w:rsidRDefault="001F095C" w:rsidP="001F095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F095C" w:rsidRDefault="001F095C" w:rsidP="001F095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</w:t>
      </w:r>
      <w:r w:rsidR="0054658F">
        <w:rPr>
          <w:rFonts w:ascii="Times New Roman" w:hAnsi="Times New Roman" w:cs="Times New Roman"/>
          <w:sz w:val="28"/>
          <w:szCs w:val="28"/>
        </w:rPr>
        <w:t xml:space="preserve"> Остяцкого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Северного района Новосибирской области от</w:t>
      </w:r>
      <w:r w:rsidR="003F5B61">
        <w:rPr>
          <w:rFonts w:ascii="Times New Roman" w:hAnsi="Times New Roman" w:cs="Times New Roman"/>
          <w:sz w:val="28"/>
          <w:szCs w:val="28"/>
        </w:rPr>
        <w:t xml:space="preserve"> </w:t>
      </w:r>
      <w:r w:rsidR="003F5B61" w:rsidRPr="003F5B61">
        <w:rPr>
          <w:rFonts w:ascii="Times New Roman" w:hAnsi="Times New Roman" w:cs="Times New Roman"/>
          <w:sz w:val="28"/>
          <w:szCs w:val="28"/>
        </w:rPr>
        <w:t>31.03.2015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3F5B61">
        <w:rPr>
          <w:rFonts w:ascii="Times New Roman" w:hAnsi="Times New Roman" w:cs="Times New Roman"/>
          <w:sz w:val="28"/>
          <w:szCs w:val="28"/>
        </w:rPr>
        <w:t>41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095C" w:rsidRDefault="001F095C" w:rsidP="001F095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F095C" w:rsidRDefault="001F095C" w:rsidP="001F09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658F">
        <w:rPr>
          <w:rFonts w:ascii="Times New Roman" w:hAnsi="Times New Roman" w:cs="Times New Roman"/>
          <w:sz w:val="28"/>
          <w:szCs w:val="28"/>
        </w:rPr>
        <w:t xml:space="preserve">Остяцкого сельсовета </w:t>
      </w:r>
      <w:r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1F095C" w:rsidRDefault="001F095C" w:rsidP="001F09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1F095C" w:rsidRDefault="001F095C" w:rsidP="001F09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в Порядок составления и ведения сводной бюджетной росписи местного бюджета и бюджетных росписей главных распорядителей средств местного бюджета (главных администраторов источников финансирования дефицита местного бюджета), утвержденного постановлением администрации</w:t>
      </w:r>
      <w:r w:rsidR="00574E8E">
        <w:rPr>
          <w:rFonts w:ascii="Times New Roman" w:hAnsi="Times New Roman" w:cs="Times New Roman"/>
          <w:sz w:val="28"/>
          <w:szCs w:val="28"/>
        </w:rPr>
        <w:t xml:space="preserve"> Остяцкого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Северного района Новосибирской области от </w:t>
      </w:r>
      <w:r w:rsidR="003F5B61" w:rsidRPr="003F5B61">
        <w:rPr>
          <w:rFonts w:ascii="Times New Roman" w:hAnsi="Times New Roman" w:cs="Times New Roman"/>
          <w:sz w:val="28"/>
          <w:szCs w:val="28"/>
        </w:rPr>
        <w:t>31.03.2015</w:t>
      </w:r>
      <w:r w:rsidR="0092179D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3F5B61">
        <w:rPr>
          <w:rFonts w:ascii="Times New Roman" w:hAnsi="Times New Roman" w:cs="Times New Roman"/>
          <w:sz w:val="28"/>
          <w:szCs w:val="28"/>
        </w:rPr>
        <w:t>41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Порядка составления и ведения сводной бюджетной росписи местного бюджета и бюджетных росписей главных распорядителей средств местного бюджета (главных администраторов источников финансирования дефицита местного бюджета)», следующие изменения:</w:t>
      </w:r>
    </w:p>
    <w:p w:rsidR="001F095C" w:rsidRDefault="001F095C" w:rsidP="001F095C">
      <w:pPr>
        <w:pStyle w:val="ConsPlusNormal"/>
        <w:numPr>
          <w:ilvl w:val="0"/>
          <w:numId w:val="1"/>
        </w:numPr>
        <w:ind w:left="0" w:firstLine="9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первом пункта 3.1 слова  «подстатей статьи 210 «Оплата труда и начисления на выплаты по оплате труда» классификации операций сектора государственного управления» исключить.</w:t>
      </w:r>
    </w:p>
    <w:p w:rsidR="00CA67E6" w:rsidRPr="00CA67E6" w:rsidRDefault="00653A39" w:rsidP="00CA67E6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Пункт 4.3 </w:t>
      </w:r>
      <w:r w:rsidR="00CA67E6" w:rsidRPr="00CA67E6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CA67E6" w:rsidRPr="00CA67E6" w:rsidRDefault="00CA67E6" w:rsidP="00CA67E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67E6">
        <w:rPr>
          <w:rFonts w:ascii="Times New Roman" w:hAnsi="Times New Roman" w:cs="Times New Roman"/>
          <w:sz w:val="28"/>
          <w:szCs w:val="28"/>
        </w:rPr>
        <w:t xml:space="preserve">"4.3. Внесение изменений в сводную роспись без внесения изменений в </w:t>
      </w:r>
      <w:r w:rsidR="002155D2">
        <w:rPr>
          <w:rFonts w:ascii="Times New Roman" w:hAnsi="Times New Roman" w:cs="Times New Roman"/>
          <w:sz w:val="28"/>
          <w:szCs w:val="28"/>
        </w:rPr>
        <w:t>Решение</w:t>
      </w:r>
      <w:r w:rsidRPr="00CA67E6">
        <w:rPr>
          <w:rFonts w:ascii="Times New Roman" w:hAnsi="Times New Roman" w:cs="Times New Roman"/>
          <w:sz w:val="28"/>
          <w:szCs w:val="28"/>
        </w:rPr>
        <w:t xml:space="preserve"> о </w:t>
      </w:r>
      <w:r w:rsidR="002155D2">
        <w:rPr>
          <w:rFonts w:ascii="Times New Roman" w:hAnsi="Times New Roman" w:cs="Times New Roman"/>
          <w:sz w:val="28"/>
          <w:szCs w:val="28"/>
        </w:rPr>
        <w:t>мес</w:t>
      </w:r>
      <w:r w:rsidRPr="00CA67E6">
        <w:rPr>
          <w:rFonts w:ascii="Times New Roman" w:hAnsi="Times New Roman" w:cs="Times New Roman"/>
          <w:sz w:val="28"/>
          <w:szCs w:val="28"/>
        </w:rPr>
        <w:t xml:space="preserve">тном бюджете осуществляет </w:t>
      </w:r>
      <w:r w:rsidR="002155D2">
        <w:rPr>
          <w:rFonts w:ascii="Times New Roman" w:hAnsi="Times New Roman" w:cs="Times New Roman"/>
          <w:sz w:val="28"/>
          <w:szCs w:val="28"/>
        </w:rPr>
        <w:t>Администрация</w:t>
      </w:r>
      <w:r w:rsidRPr="00CA67E6">
        <w:rPr>
          <w:rFonts w:ascii="Times New Roman" w:hAnsi="Times New Roman" w:cs="Times New Roman"/>
          <w:sz w:val="28"/>
          <w:szCs w:val="28"/>
        </w:rPr>
        <w:t xml:space="preserve"> по представлению ГРБС по следующим основаниям:</w:t>
      </w:r>
    </w:p>
    <w:p w:rsidR="00CA67E6" w:rsidRPr="00CA67E6" w:rsidRDefault="00CA67E6" w:rsidP="002155D2">
      <w:pPr>
        <w:pStyle w:val="ConsPlusNormal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CA67E6">
        <w:rPr>
          <w:rFonts w:ascii="Times New Roman" w:hAnsi="Times New Roman" w:cs="Times New Roman"/>
          <w:sz w:val="28"/>
          <w:szCs w:val="28"/>
        </w:rPr>
        <w:t xml:space="preserve">а) в случае перераспределения бюджетных ассигнований, предусмотренных для исполнения публичных нормативных обязательств,  в пределах общего объема указанных ассигнований, утвержденных </w:t>
      </w:r>
      <w:r w:rsidR="002155D2">
        <w:rPr>
          <w:rFonts w:ascii="Times New Roman" w:hAnsi="Times New Roman" w:cs="Times New Roman"/>
          <w:sz w:val="28"/>
          <w:szCs w:val="28"/>
        </w:rPr>
        <w:t>Решением</w:t>
      </w:r>
      <w:r w:rsidRPr="00CA67E6">
        <w:rPr>
          <w:rFonts w:ascii="Times New Roman" w:hAnsi="Times New Roman" w:cs="Times New Roman"/>
          <w:sz w:val="28"/>
          <w:szCs w:val="28"/>
        </w:rPr>
        <w:t xml:space="preserve"> о </w:t>
      </w:r>
      <w:r w:rsidR="002155D2">
        <w:rPr>
          <w:rFonts w:ascii="Times New Roman" w:hAnsi="Times New Roman" w:cs="Times New Roman"/>
          <w:sz w:val="28"/>
          <w:szCs w:val="28"/>
        </w:rPr>
        <w:t>мес</w:t>
      </w:r>
      <w:r w:rsidRPr="00CA67E6">
        <w:rPr>
          <w:rFonts w:ascii="Times New Roman" w:hAnsi="Times New Roman" w:cs="Times New Roman"/>
          <w:sz w:val="28"/>
          <w:szCs w:val="28"/>
        </w:rPr>
        <w:t>тном бюджете на их исполнение в текущем финансовом году, а также с его превышением не более чем на 5 процентов за счет перераспределения средств, зарезервированных в составе утвержденных бюджетных ассигнований;</w:t>
      </w:r>
    </w:p>
    <w:p w:rsidR="00CA67E6" w:rsidRPr="00CA67E6" w:rsidRDefault="00CA67E6" w:rsidP="002155D2">
      <w:pPr>
        <w:pStyle w:val="ConsPlusNormal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CA67E6">
        <w:rPr>
          <w:rFonts w:ascii="Times New Roman" w:hAnsi="Times New Roman" w:cs="Times New Roman"/>
          <w:sz w:val="28"/>
          <w:szCs w:val="28"/>
        </w:rPr>
        <w:t xml:space="preserve">б) в случае изменения функций и полномочий ГРБС, получателей бюджетных средств, а также в связи с передачей </w:t>
      </w:r>
      <w:r w:rsidR="002155D2">
        <w:rPr>
          <w:rFonts w:ascii="Times New Roman" w:hAnsi="Times New Roman" w:cs="Times New Roman"/>
          <w:sz w:val="28"/>
          <w:szCs w:val="28"/>
        </w:rPr>
        <w:t>муниципаль</w:t>
      </w:r>
      <w:r w:rsidRPr="00CA67E6">
        <w:rPr>
          <w:rFonts w:ascii="Times New Roman" w:hAnsi="Times New Roman" w:cs="Times New Roman"/>
          <w:sz w:val="28"/>
          <w:szCs w:val="28"/>
        </w:rPr>
        <w:t>ного имущества;</w:t>
      </w:r>
    </w:p>
    <w:p w:rsidR="00CA67E6" w:rsidRPr="00CA67E6" w:rsidRDefault="00CA67E6" w:rsidP="002155D2">
      <w:pPr>
        <w:pStyle w:val="ConsPlusNormal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CA67E6">
        <w:rPr>
          <w:rFonts w:ascii="Times New Roman" w:hAnsi="Times New Roman" w:cs="Times New Roman"/>
          <w:sz w:val="28"/>
          <w:szCs w:val="28"/>
        </w:rPr>
        <w:t xml:space="preserve">в) в случае исполнения судебных актов, предусматривающих обращение взыскания на средства </w:t>
      </w:r>
      <w:r w:rsidR="002155D2">
        <w:rPr>
          <w:rFonts w:ascii="Times New Roman" w:hAnsi="Times New Roman" w:cs="Times New Roman"/>
          <w:sz w:val="28"/>
          <w:szCs w:val="28"/>
        </w:rPr>
        <w:t>ме</w:t>
      </w:r>
      <w:r w:rsidRPr="00CA67E6">
        <w:rPr>
          <w:rFonts w:ascii="Times New Roman" w:hAnsi="Times New Roman" w:cs="Times New Roman"/>
          <w:sz w:val="28"/>
          <w:szCs w:val="28"/>
        </w:rPr>
        <w:t>стного бюджета;</w:t>
      </w:r>
    </w:p>
    <w:p w:rsidR="00CA67E6" w:rsidRPr="00CA67E6" w:rsidRDefault="00CA67E6" w:rsidP="002155D2">
      <w:pPr>
        <w:pStyle w:val="ConsPlusNormal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CA67E6">
        <w:rPr>
          <w:rFonts w:ascii="Times New Roman" w:hAnsi="Times New Roman" w:cs="Times New Roman"/>
          <w:sz w:val="28"/>
          <w:szCs w:val="28"/>
        </w:rPr>
        <w:t>г) в случае использования (перераспределения) средств резервн</w:t>
      </w:r>
      <w:r w:rsidR="002155D2">
        <w:rPr>
          <w:rFonts w:ascii="Times New Roman" w:hAnsi="Times New Roman" w:cs="Times New Roman"/>
          <w:sz w:val="28"/>
          <w:szCs w:val="28"/>
        </w:rPr>
        <w:t>ого</w:t>
      </w:r>
      <w:r w:rsidRPr="00CA67E6">
        <w:rPr>
          <w:rFonts w:ascii="Times New Roman" w:hAnsi="Times New Roman" w:cs="Times New Roman"/>
          <w:sz w:val="28"/>
          <w:szCs w:val="28"/>
        </w:rPr>
        <w:t xml:space="preserve"> </w:t>
      </w:r>
      <w:r w:rsidRPr="00CA67E6">
        <w:rPr>
          <w:rFonts w:ascii="Times New Roman" w:hAnsi="Times New Roman" w:cs="Times New Roman"/>
          <w:sz w:val="28"/>
          <w:szCs w:val="28"/>
        </w:rPr>
        <w:lastRenderedPageBreak/>
        <w:t xml:space="preserve">фондов, а также средств, иным образом зарезервированных в составе утвержденных бюджетных ассигнований, с указанием в </w:t>
      </w:r>
      <w:r w:rsidR="002155D2">
        <w:rPr>
          <w:rFonts w:ascii="Times New Roman" w:hAnsi="Times New Roman" w:cs="Times New Roman"/>
          <w:sz w:val="28"/>
          <w:szCs w:val="28"/>
        </w:rPr>
        <w:t>Решение</w:t>
      </w:r>
      <w:r w:rsidRPr="00CA67E6">
        <w:rPr>
          <w:rFonts w:ascii="Times New Roman" w:hAnsi="Times New Roman" w:cs="Times New Roman"/>
          <w:sz w:val="28"/>
          <w:szCs w:val="28"/>
        </w:rPr>
        <w:t xml:space="preserve"> о </w:t>
      </w:r>
      <w:r w:rsidR="002155D2">
        <w:rPr>
          <w:rFonts w:ascii="Times New Roman" w:hAnsi="Times New Roman" w:cs="Times New Roman"/>
          <w:sz w:val="28"/>
          <w:szCs w:val="28"/>
        </w:rPr>
        <w:t>ме</w:t>
      </w:r>
      <w:r w:rsidRPr="00CA67E6">
        <w:rPr>
          <w:rFonts w:ascii="Times New Roman" w:hAnsi="Times New Roman" w:cs="Times New Roman"/>
          <w:sz w:val="28"/>
          <w:szCs w:val="28"/>
        </w:rPr>
        <w:t>стном бюджете объема и направлений их использования;</w:t>
      </w:r>
    </w:p>
    <w:p w:rsidR="00CA67E6" w:rsidRPr="00CA67E6" w:rsidRDefault="00CA67E6" w:rsidP="002155D2">
      <w:pPr>
        <w:pStyle w:val="ConsPlusNormal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CA67E6">
        <w:rPr>
          <w:rFonts w:ascii="Times New Roman" w:hAnsi="Times New Roman" w:cs="Times New Roman"/>
          <w:sz w:val="28"/>
          <w:szCs w:val="28"/>
        </w:rPr>
        <w:t>д) в случае перераспределения бюджетных ассигнований, предоставляемых на конкурсной основе;</w:t>
      </w:r>
    </w:p>
    <w:p w:rsidR="00CA67E6" w:rsidRPr="00CA67E6" w:rsidRDefault="00CA67E6" w:rsidP="002155D2">
      <w:pPr>
        <w:pStyle w:val="ConsPlusNormal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CA67E6">
        <w:rPr>
          <w:rFonts w:ascii="Times New Roman" w:hAnsi="Times New Roman" w:cs="Times New Roman"/>
          <w:sz w:val="28"/>
          <w:szCs w:val="28"/>
        </w:rPr>
        <w:t xml:space="preserve">е) в случае перераспределения бюджетных ассигнований между текущим финансовым годом и плановым периодом - в пределах предусмотренного </w:t>
      </w:r>
      <w:r w:rsidR="002155D2">
        <w:rPr>
          <w:rFonts w:ascii="Times New Roman" w:hAnsi="Times New Roman" w:cs="Times New Roman"/>
          <w:sz w:val="28"/>
          <w:szCs w:val="28"/>
        </w:rPr>
        <w:t>Решени</w:t>
      </w:r>
      <w:r w:rsidR="0092179D">
        <w:rPr>
          <w:rFonts w:ascii="Times New Roman" w:hAnsi="Times New Roman" w:cs="Times New Roman"/>
          <w:sz w:val="28"/>
          <w:szCs w:val="28"/>
        </w:rPr>
        <w:t>я</w:t>
      </w:r>
      <w:r w:rsidRPr="00CA67E6">
        <w:rPr>
          <w:rFonts w:ascii="Times New Roman" w:hAnsi="Times New Roman" w:cs="Times New Roman"/>
          <w:sz w:val="28"/>
          <w:szCs w:val="28"/>
        </w:rPr>
        <w:t xml:space="preserve"> о </w:t>
      </w:r>
      <w:r w:rsidR="002155D2">
        <w:rPr>
          <w:rFonts w:ascii="Times New Roman" w:hAnsi="Times New Roman" w:cs="Times New Roman"/>
          <w:sz w:val="28"/>
          <w:szCs w:val="28"/>
        </w:rPr>
        <w:t>ме</w:t>
      </w:r>
      <w:r w:rsidRPr="00CA67E6">
        <w:rPr>
          <w:rFonts w:ascii="Times New Roman" w:hAnsi="Times New Roman" w:cs="Times New Roman"/>
          <w:sz w:val="28"/>
          <w:szCs w:val="28"/>
        </w:rPr>
        <w:t xml:space="preserve">стном бюджете общего объема бюджетных ассигнований ГРБС на оказание </w:t>
      </w:r>
      <w:r w:rsidR="002155D2">
        <w:rPr>
          <w:rFonts w:ascii="Times New Roman" w:hAnsi="Times New Roman" w:cs="Times New Roman"/>
          <w:sz w:val="28"/>
          <w:szCs w:val="28"/>
        </w:rPr>
        <w:t>муниципаль</w:t>
      </w:r>
      <w:r w:rsidRPr="00CA67E6">
        <w:rPr>
          <w:rFonts w:ascii="Times New Roman" w:hAnsi="Times New Roman" w:cs="Times New Roman"/>
          <w:sz w:val="28"/>
          <w:szCs w:val="28"/>
        </w:rPr>
        <w:t>ных услуг на соответствующий финансовый год;</w:t>
      </w:r>
    </w:p>
    <w:p w:rsidR="00CA67E6" w:rsidRPr="00CA67E6" w:rsidRDefault="00CA67E6" w:rsidP="00693216">
      <w:pPr>
        <w:pStyle w:val="ConsPlusNormal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CA67E6">
        <w:rPr>
          <w:rFonts w:ascii="Times New Roman" w:hAnsi="Times New Roman" w:cs="Times New Roman"/>
          <w:sz w:val="28"/>
          <w:szCs w:val="28"/>
        </w:rPr>
        <w:t xml:space="preserve">ж) в случае получения субсидий, субвенций, иных межбюджетных трансфертов и безвозмездных поступлений от физических и юридических лиц, имеющих целевое назначение, сверх объемов, утвержденных </w:t>
      </w:r>
      <w:r w:rsidR="00693216">
        <w:rPr>
          <w:rFonts w:ascii="Times New Roman" w:hAnsi="Times New Roman" w:cs="Times New Roman"/>
          <w:sz w:val="28"/>
          <w:szCs w:val="28"/>
        </w:rPr>
        <w:t>Решением</w:t>
      </w:r>
      <w:r w:rsidRPr="00CA67E6">
        <w:rPr>
          <w:rFonts w:ascii="Times New Roman" w:hAnsi="Times New Roman" w:cs="Times New Roman"/>
          <w:sz w:val="28"/>
          <w:szCs w:val="28"/>
        </w:rPr>
        <w:t xml:space="preserve"> о </w:t>
      </w:r>
      <w:r w:rsidR="00693216">
        <w:rPr>
          <w:rFonts w:ascii="Times New Roman" w:hAnsi="Times New Roman" w:cs="Times New Roman"/>
          <w:sz w:val="28"/>
          <w:szCs w:val="28"/>
        </w:rPr>
        <w:t>ме</w:t>
      </w:r>
      <w:r w:rsidRPr="00CA67E6">
        <w:rPr>
          <w:rFonts w:ascii="Times New Roman" w:hAnsi="Times New Roman" w:cs="Times New Roman"/>
          <w:sz w:val="28"/>
          <w:szCs w:val="28"/>
        </w:rPr>
        <w:t>стном бюджете, а также в случае сокращения (возврата при отсутствии потребности) указанных средств;</w:t>
      </w:r>
    </w:p>
    <w:p w:rsidR="00CA67E6" w:rsidRPr="00CA67E6" w:rsidRDefault="00CA67E6" w:rsidP="00693216">
      <w:pPr>
        <w:pStyle w:val="ConsPlusNormal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CA67E6">
        <w:rPr>
          <w:rFonts w:ascii="Times New Roman" w:hAnsi="Times New Roman" w:cs="Times New Roman"/>
          <w:sz w:val="28"/>
          <w:szCs w:val="28"/>
        </w:rPr>
        <w:t xml:space="preserve">з) в случае </w:t>
      </w:r>
      <w:proofErr w:type="gramStart"/>
      <w:r w:rsidRPr="00CA67E6">
        <w:rPr>
          <w:rFonts w:ascii="Times New Roman" w:hAnsi="Times New Roman" w:cs="Times New Roman"/>
          <w:sz w:val="28"/>
          <w:szCs w:val="28"/>
        </w:rPr>
        <w:t xml:space="preserve">изменения типа </w:t>
      </w:r>
      <w:r w:rsidR="00693216">
        <w:rPr>
          <w:rFonts w:ascii="Times New Roman" w:hAnsi="Times New Roman" w:cs="Times New Roman"/>
          <w:sz w:val="28"/>
          <w:szCs w:val="28"/>
        </w:rPr>
        <w:t>муниципальных</w:t>
      </w:r>
      <w:r w:rsidRPr="00CA67E6">
        <w:rPr>
          <w:rFonts w:ascii="Times New Roman" w:hAnsi="Times New Roman" w:cs="Times New Roman"/>
          <w:sz w:val="28"/>
          <w:szCs w:val="28"/>
        </w:rPr>
        <w:t xml:space="preserve"> учреждений</w:t>
      </w:r>
      <w:r w:rsidR="007B5B53">
        <w:rPr>
          <w:rFonts w:ascii="Times New Roman" w:hAnsi="Times New Roman" w:cs="Times New Roman"/>
          <w:sz w:val="28"/>
          <w:szCs w:val="28"/>
        </w:rPr>
        <w:t xml:space="preserve"> Остяцкого сельсовета</w:t>
      </w:r>
      <w:r w:rsidR="00693216">
        <w:rPr>
          <w:rFonts w:ascii="Times New Roman" w:hAnsi="Times New Roman" w:cs="Times New Roman"/>
          <w:sz w:val="28"/>
          <w:szCs w:val="28"/>
        </w:rPr>
        <w:t xml:space="preserve"> Северного района</w:t>
      </w:r>
      <w:r w:rsidRPr="00CA67E6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proofErr w:type="gramEnd"/>
      <w:r w:rsidRPr="00CA67E6">
        <w:rPr>
          <w:rFonts w:ascii="Times New Roman" w:hAnsi="Times New Roman" w:cs="Times New Roman"/>
          <w:sz w:val="28"/>
          <w:szCs w:val="28"/>
        </w:rPr>
        <w:t>;</w:t>
      </w:r>
    </w:p>
    <w:p w:rsidR="00CA67E6" w:rsidRPr="00CA67E6" w:rsidRDefault="00CA67E6" w:rsidP="00693216">
      <w:pPr>
        <w:pStyle w:val="ConsPlusNormal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CA67E6">
        <w:rPr>
          <w:rFonts w:ascii="Times New Roman" w:hAnsi="Times New Roman" w:cs="Times New Roman"/>
          <w:sz w:val="28"/>
          <w:szCs w:val="28"/>
        </w:rPr>
        <w:t xml:space="preserve">и) в случае увеличения бюджетных ассигнований текущего финансового года на оплату заключенных </w:t>
      </w:r>
      <w:r w:rsidR="00693216">
        <w:rPr>
          <w:rFonts w:ascii="Times New Roman" w:hAnsi="Times New Roman" w:cs="Times New Roman"/>
          <w:sz w:val="28"/>
          <w:szCs w:val="28"/>
        </w:rPr>
        <w:t>муниципальных</w:t>
      </w:r>
      <w:r w:rsidRPr="00CA67E6">
        <w:rPr>
          <w:rFonts w:ascii="Times New Roman" w:hAnsi="Times New Roman" w:cs="Times New Roman"/>
          <w:sz w:val="28"/>
          <w:szCs w:val="28"/>
        </w:rPr>
        <w:t xml:space="preserve"> контрактов на поставку товаров, выполнение работ, оказание услуг, подлежавших в соответствии с условиями этих </w:t>
      </w:r>
      <w:r w:rsidR="00693216">
        <w:rPr>
          <w:rFonts w:ascii="Times New Roman" w:hAnsi="Times New Roman" w:cs="Times New Roman"/>
          <w:sz w:val="28"/>
          <w:szCs w:val="28"/>
        </w:rPr>
        <w:t>муниципальных</w:t>
      </w:r>
      <w:r w:rsidRPr="00CA67E6">
        <w:rPr>
          <w:rFonts w:ascii="Times New Roman" w:hAnsi="Times New Roman" w:cs="Times New Roman"/>
          <w:sz w:val="28"/>
          <w:szCs w:val="28"/>
        </w:rPr>
        <w:t xml:space="preserve"> контрактов оплате в отчетном финансовом году, в объеме, не превышающем остатка не использованных на начало текущего финансового года бюджетных </w:t>
      </w:r>
      <w:proofErr w:type="gramStart"/>
      <w:r w:rsidRPr="00CA67E6">
        <w:rPr>
          <w:rFonts w:ascii="Times New Roman" w:hAnsi="Times New Roman" w:cs="Times New Roman"/>
          <w:sz w:val="28"/>
          <w:szCs w:val="28"/>
        </w:rPr>
        <w:t>ассигнований</w:t>
      </w:r>
      <w:proofErr w:type="gramEnd"/>
      <w:r w:rsidRPr="00CA67E6">
        <w:rPr>
          <w:rFonts w:ascii="Times New Roman" w:hAnsi="Times New Roman" w:cs="Times New Roman"/>
          <w:sz w:val="28"/>
          <w:szCs w:val="28"/>
        </w:rPr>
        <w:t xml:space="preserve"> на исполнение указанных </w:t>
      </w:r>
      <w:r w:rsidR="00693216">
        <w:rPr>
          <w:rFonts w:ascii="Times New Roman" w:hAnsi="Times New Roman" w:cs="Times New Roman"/>
          <w:sz w:val="28"/>
          <w:szCs w:val="28"/>
        </w:rPr>
        <w:t>муниципаль</w:t>
      </w:r>
      <w:r w:rsidRPr="00CA67E6">
        <w:rPr>
          <w:rFonts w:ascii="Times New Roman" w:hAnsi="Times New Roman" w:cs="Times New Roman"/>
          <w:sz w:val="28"/>
          <w:szCs w:val="28"/>
        </w:rPr>
        <w:t xml:space="preserve">ных контрактов в соответствии с требованиями, установленными Бюджетным </w:t>
      </w:r>
      <w:hyperlink r:id="rId6" w:history="1">
        <w:r w:rsidRPr="0069321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кодексом</w:t>
        </w:r>
      </w:hyperlink>
      <w:r w:rsidRPr="00693216">
        <w:rPr>
          <w:rFonts w:ascii="Times New Roman" w:hAnsi="Times New Roman" w:cs="Times New Roman"/>
          <w:sz w:val="28"/>
          <w:szCs w:val="28"/>
        </w:rPr>
        <w:t xml:space="preserve"> </w:t>
      </w:r>
      <w:r w:rsidRPr="00CA67E6">
        <w:rPr>
          <w:rFonts w:ascii="Times New Roman" w:hAnsi="Times New Roman" w:cs="Times New Roman"/>
          <w:sz w:val="28"/>
          <w:szCs w:val="28"/>
        </w:rPr>
        <w:t>Российской Федерации;</w:t>
      </w:r>
    </w:p>
    <w:p w:rsidR="00CA67E6" w:rsidRPr="00CA67E6" w:rsidRDefault="00CA67E6" w:rsidP="00653A39">
      <w:pPr>
        <w:pStyle w:val="ConsPlusNormal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A67E6">
        <w:rPr>
          <w:rFonts w:ascii="Times New Roman" w:hAnsi="Times New Roman" w:cs="Times New Roman"/>
          <w:sz w:val="28"/>
          <w:szCs w:val="28"/>
        </w:rPr>
        <w:t xml:space="preserve">к) в случае перераспределения бюджетных ассигнований на осуществление бюджетных инвестиций и предоставление субсидий на осуществление капитальных вложений в объекты </w:t>
      </w:r>
      <w:r w:rsidR="00653A39">
        <w:rPr>
          <w:rFonts w:ascii="Times New Roman" w:hAnsi="Times New Roman" w:cs="Times New Roman"/>
          <w:sz w:val="28"/>
          <w:szCs w:val="28"/>
        </w:rPr>
        <w:t>муниципальной</w:t>
      </w:r>
      <w:r w:rsidRPr="00CA67E6">
        <w:rPr>
          <w:rFonts w:ascii="Times New Roman" w:hAnsi="Times New Roman" w:cs="Times New Roman"/>
          <w:sz w:val="28"/>
          <w:szCs w:val="28"/>
        </w:rPr>
        <w:t xml:space="preserve"> собственности (за исключением бюджетных ассигнований дорожного фонда</w:t>
      </w:r>
      <w:r w:rsidR="007B5B53">
        <w:rPr>
          <w:rFonts w:ascii="Times New Roman" w:hAnsi="Times New Roman" w:cs="Times New Roman"/>
          <w:sz w:val="28"/>
          <w:szCs w:val="28"/>
        </w:rPr>
        <w:t xml:space="preserve"> Остяцкого сельсовета</w:t>
      </w:r>
      <w:r w:rsidR="00653A39">
        <w:rPr>
          <w:rFonts w:ascii="Times New Roman" w:hAnsi="Times New Roman" w:cs="Times New Roman"/>
          <w:sz w:val="28"/>
          <w:szCs w:val="28"/>
        </w:rPr>
        <w:t xml:space="preserve"> Северного района</w:t>
      </w:r>
      <w:r w:rsidRPr="00CA67E6">
        <w:rPr>
          <w:rFonts w:ascii="Times New Roman" w:hAnsi="Times New Roman" w:cs="Times New Roman"/>
          <w:sz w:val="28"/>
          <w:szCs w:val="28"/>
        </w:rPr>
        <w:t xml:space="preserve"> Новосибирской области) при изменении способа финансового обеспечения реализации капитальных вложений в указанный объект </w:t>
      </w:r>
      <w:r w:rsidR="00653A39">
        <w:rPr>
          <w:rFonts w:ascii="Times New Roman" w:hAnsi="Times New Roman" w:cs="Times New Roman"/>
          <w:sz w:val="28"/>
          <w:szCs w:val="28"/>
        </w:rPr>
        <w:t>муниципальной</w:t>
      </w:r>
      <w:r w:rsidRPr="00CA67E6">
        <w:rPr>
          <w:rFonts w:ascii="Times New Roman" w:hAnsi="Times New Roman" w:cs="Times New Roman"/>
          <w:sz w:val="28"/>
          <w:szCs w:val="28"/>
        </w:rPr>
        <w:t xml:space="preserve"> собственности после внесения изменений в решения, указанные в </w:t>
      </w:r>
      <w:hyperlink r:id="rId7" w:history="1">
        <w:r w:rsidRPr="00653A3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2 статьи 78.2</w:t>
        </w:r>
      </w:hyperlink>
      <w:r w:rsidRPr="00CA67E6">
        <w:rPr>
          <w:rFonts w:ascii="Times New Roman" w:hAnsi="Times New Roman" w:cs="Times New Roman"/>
          <w:sz w:val="28"/>
          <w:szCs w:val="28"/>
        </w:rPr>
        <w:t xml:space="preserve"> и </w:t>
      </w:r>
      <w:hyperlink r:id="rId8" w:history="1">
        <w:r w:rsidRPr="00653A3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2</w:t>
        </w:r>
        <w:proofErr w:type="gramEnd"/>
        <w:r w:rsidRPr="00653A3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статьи 79</w:t>
        </w:r>
      </w:hyperlink>
      <w:r w:rsidRPr="00653A39">
        <w:rPr>
          <w:rFonts w:ascii="Times New Roman" w:hAnsi="Times New Roman" w:cs="Times New Roman"/>
          <w:sz w:val="28"/>
          <w:szCs w:val="28"/>
        </w:rPr>
        <w:t xml:space="preserve"> </w:t>
      </w:r>
      <w:r w:rsidRPr="00CA67E6">
        <w:rPr>
          <w:rFonts w:ascii="Times New Roman" w:hAnsi="Times New Roman" w:cs="Times New Roman"/>
          <w:sz w:val="28"/>
          <w:szCs w:val="28"/>
        </w:rPr>
        <w:t xml:space="preserve">Бюджетного кодекса Российской Федерации, </w:t>
      </w:r>
      <w:r w:rsidR="00653A39">
        <w:rPr>
          <w:rFonts w:ascii="Times New Roman" w:hAnsi="Times New Roman" w:cs="Times New Roman"/>
          <w:sz w:val="28"/>
          <w:szCs w:val="28"/>
        </w:rPr>
        <w:t>муниципаль</w:t>
      </w:r>
      <w:r w:rsidRPr="00CA67E6">
        <w:rPr>
          <w:rFonts w:ascii="Times New Roman" w:hAnsi="Times New Roman" w:cs="Times New Roman"/>
          <w:sz w:val="28"/>
          <w:szCs w:val="28"/>
        </w:rPr>
        <w:t>ные контракты или соглашения о предоставлении субсидий на осуществление капитальных вложений;</w:t>
      </w:r>
    </w:p>
    <w:p w:rsidR="00CA67E6" w:rsidRPr="00CA67E6" w:rsidRDefault="00CA67E6" w:rsidP="00653A39">
      <w:pPr>
        <w:pStyle w:val="ConsPlusNormal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CA67E6">
        <w:rPr>
          <w:rFonts w:ascii="Times New Roman" w:hAnsi="Times New Roman" w:cs="Times New Roman"/>
          <w:sz w:val="28"/>
          <w:szCs w:val="28"/>
        </w:rPr>
        <w:t xml:space="preserve">л) по дополнительным основаниям, </w:t>
      </w:r>
      <w:proofErr w:type="gramStart"/>
      <w:r w:rsidRPr="00CA67E6">
        <w:rPr>
          <w:rFonts w:ascii="Times New Roman" w:hAnsi="Times New Roman" w:cs="Times New Roman"/>
          <w:sz w:val="28"/>
          <w:szCs w:val="28"/>
        </w:rPr>
        <w:t>установле</w:t>
      </w:r>
      <w:r w:rsidR="00653A39">
        <w:rPr>
          <w:rFonts w:ascii="Times New Roman" w:hAnsi="Times New Roman" w:cs="Times New Roman"/>
          <w:sz w:val="28"/>
          <w:szCs w:val="28"/>
        </w:rPr>
        <w:t>нных</w:t>
      </w:r>
      <w:proofErr w:type="gramEnd"/>
      <w:r w:rsidRPr="00CA67E6">
        <w:rPr>
          <w:rFonts w:ascii="Times New Roman" w:hAnsi="Times New Roman" w:cs="Times New Roman"/>
          <w:sz w:val="28"/>
          <w:szCs w:val="28"/>
        </w:rPr>
        <w:t xml:space="preserve"> </w:t>
      </w:r>
      <w:r w:rsidR="00653A39">
        <w:rPr>
          <w:rFonts w:ascii="Times New Roman" w:hAnsi="Times New Roman" w:cs="Times New Roman"/>
          <w:sz w:val="28"/>
          <w:szCs w:val="28"/>
        </w:rPr>
        <w:t>Решением</w:t>
      </w:r>
      <w:r w:rsidRPr="00CA67E6">
        <w:rPr>
          <w:rFonts w:ascii="Times New Roman" w:hAnsi="Times New Roman" w:cs="Times New Roman"/>
          <w:sz w:val="28"/>
          <w:szCs w:val="28"/>
        </w:rPr>
        <w:t xml:space="preserve"> о </w:t>
      </w:r>
      <w:r w:rsidR="00653A39">
        <w:rPr>
          <w:rFonts w:ascii="Times New Roman" w:hAnsi="Times New Roman" w:cs="Times New Roman"/>
          <w:sz w:val="28"/>
          <w:szCs w:val="28"/>
        </w:rPr>
        <w:t>местном бюджете.".</w:t>
      </w:r>
    </w:p>
    <w:p w:rsidR="00CA67E6" w:rsidRPr="00CA67E6" w:rsidRDefault="00653A39" w:rsidP="00CA67E6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4.5 изл</w:t>
      </w:r>
      <w:r w:rsidR="00CA67E6" w:rsidRPr="00CA67E6">
        <w:rPr>
          <w:rFonts w:ascii="Times New Roman" w:hAnsi="Times New Roman" w:cs="Times New Roman"/>
          <w:sz w:val="28"/>
          <w:szCs w:val="28"/>
        </w:rPr>
        <w:t>ожить в следующей редакции:</w:t>
      </w:r>
    </w:p>
    <w:p w:rsidR="00CA67E6" w:rsidRPr="00CA67E6" w:rsidRDefault="00CA67E6" w:rsidP="00653A3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A67E6">
        <w:rPr>
          <w:rFonts w:ascii="Times New Roman" w:hAnsi="Times New Roman" w:cs="Times New Roman"/>
          <w:sz w:val="28"/>
          <w:szCs w:val="28"/>
        </w:rPr>
        <w:t>"4.5. ГРБС вносят предложения по изменению бюджетных ассигнований и/или лимитов бюджетных обязательств:</w:t>
      </w:r>
    </w:p>
    <w:p w:rsidR="00CA67E6" w:rsidRPr="00CA67E6" w:rsidRDefault="00CA67E6" w:rsidP="00D93E5C">
      <w:pPr>
        <w:pStyle w:val="ConsPlusNormal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CA67E6">
        <w:rPr>
          <w:rFonts w:ascii="Times New Roman" w:hAnsi="Times New Roman" w:cs="Times New Roman"/>
          <w:sz w:val="28"/>
          <w:szCs w:val="28"/>
        </w:rPr>
        <w:t>а) в случаях, указанных в подпунктах "д", "е" пункта 4.3 настоящего Порядка, - не более одного раза в месяц;</w:t>
      </w:r>
    </w:p>
    <w:p w:rsidR="00CA67E6" w:rsidRPr="00CA67E6" w:rsidRDefault="00CA67E6" w:rsidP="00D93E5C">
      <w:pPr>
        <w:pStyle w:val="ConsPlusNormal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CA67E6">
        <w:rPr>
          <w:rFonts w:ascii="Times New Roman" w:hAnsi="Times New Roman" w:cs="Times New Roman"/>
          <w:sz w:val="28"/>
          <w:szCs w:val="28"/>
        </w:rPr>
        <w:t xml:space="preserve">б) в случаях, указанных в подпункте "г" пункта 4.9 настоящего </w:t>
      </w:r>
      <w:r w:rsidRPr="00CA67E6">
        <w:rPr>
          <w:rFonts w:ascii="Times New Roman" w:hAnsi="Times New Roman" w:cs="Times New Roman"/>
          <w:sz w:val="28"/>
          <w:szCs w:val="28"/>
        </w:rPr>
        <w:lastRenderedPageBreak/>
        <w:t>Порядка, - не более одного раза в месяц;</w:t>
      </w:r>
    </w:p>
    <w:p w:rsidR="00CA67E6" w:rsidRPr="00CA67E6" w:rsidRDefault="00CA67E6" w:rsidP="00D93E5C">
      <w:pPr>
        <w:pStyle w:val="ConsPlusNormal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CA67E6">
        <w:rPr>
          <w:rFonts w:ascii="Times New Roman" w:hAnsi="Times New Roman" w:cs="Times New Roman"/>
          <w:sz w:val="28"/>
          <w:szCs w:val="28"/>
        </w:rPr>
        <w:t>в) в иных случаях, за исключением случаев, указанных в подпунктах "а", "б", "в", "г", "ж", "з" пункта 4.3 настоящего Порядка, - не более одного раза в неделю.</w:t>
      </w:r>
    </w:p>
    <w:p w:rsidR="00CA67E6" w:rsidRPr="00CA67E6" w:rsidRDefault="00CA67E6" w:rsidP="00D93E5C">
      <w:pPr>
        <w:pStyle w:val="ConsPlusNormal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A67E6">
        <w:rPr>
          <w:rFonts w:ascii="Times New Roman" w:hAnsi="Times New Roman" w:cs="Times New Roman"/>
          <w:sz w:val="28"/>
          <w:szCs w:val="28"/>
        </w:rPr>
        <w:t>Предложения по внесению изменений в бюджетные ассигнования и/или лимиты бюджетных обязательств от ГРБС принимаются не позднее семи рабочих дней до завершения текущего финансового года, за исключением изменений, вносимых по расходам за счет средств федерального бюджета</w:t>
      </w:r>
      <w:r w:rsidR="00D93E5C">
        <w:rPr>
          <w:rFonts w:ascii="Times New Roman" w:hAnsi="Times New Roman" w:cs="Times New Roman"/>
          <w:sz w:val="28"/>
          <w:szCs w:val="28"/>
        </w:rPr>
        <w:t xml:space="preserve"> и областного бюджета</w:t>
      </w:r>
      <w:r w:rsidRPr="00CA67E6">
        <w:rPr>
          <w:rFonts w:ascii="Times New Roman" w:hAnsi="Times New Roman" w:cs="Times New Roman"/>
          <w:sz w:val="28"/>
          <w:szCs w:val="28"/>
        </w:rPr>
        <w:t xml:space="preserve">, в связи с принятием </w:t>
      </w:r>
      <w:r w:rsidR="00D93E5C">
        <w:rPr>
          <w:rFonts w:ascii="Times New Roman" w:hAnsi="Times New Roman" w:cs="Times New Roman"/>
          <w:sz w:val="28"/>
          <w:szCs w:val="28"/>
        </w:rPr>
        <w:t>Решения</w:t>
      </w:r>
      <w:r w:rsidRPr="00CA67E6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="00D93E5C">
        <w:rPr>
          <w:rFonts w:ascii="Times New Roman" w:hAnsi="Times New Roman" w:cs="Times New Roman"/>
          <w:sz w:val="28"/>
          <w:szCs w:val="28"/>
        </w:rPr>
        <w:t>Решение</w:t>
      </w:r>
      <w:r w:rsidRPr="00CA67E6">
        <w:rPr>
          <w:rFonts w:ascii="Times New Roman" w:hAnsi="Times New Roman" w:cs="Times New Roman"/>
          <w:sz w:val="28"/>
          <w:szCs w:val="28"/>
        </w:rPr>
        <w:t xml:space="preserve"> о </w:t>
      </w:r>
      <w:r w:rsidR="00D93E5C">
        <w:rPr>
          <w:rFonts w:ascii="Times New Roman" w:hAnsi="Times New Roman" w:cs="Times New Roman"/>
          <w:sz w:val="28"/>
          <w:szCs w:val="28"/>
        </w:rPr>
        <w:t>ме</w:t>
      </w:r>
      <w:r w:rsidRPr="00CA67E6">
        <w:rPr>
          <w:rFonts w:ascii="Times New Roman" w:hAnsi="Times New Roman" w:cs="Times New Roman"/>
          <w:sz w:val="28"/>
          <w:szCs w:val="28"/>
        </w:rPr>
        <w:t>стном бюджете, а также по основаниям, установленным подпунктами "а", "в</w:t>
      </w:r>
      <w:proofErr w:type="gramEnd"/>
      <w:r w:rsidRPr="00CA67E6">
        <w:rPr>
          <w:rFonts w:ascii="Times New Roman" w:hAnsi="Times New Roman" w:cs="Times New Roman"/>
          <w:sz w:val="28"/>
          <w:szCs w:val="28"/>
        </w:rPr>
        <w:t>", "г" пункта 4.3 и подпунктом "е" пункта 4.9."</w:t>
      </w:r>
      <w:r w:rsidR="00D93E5C">
        <w:rPr>
          <w:rFonts w:ascii="Times New Roman" w:hAnsi="Times New Roman" w:cs="Times New Roman"/>
          <w:sz w:val="28"/>
          <w:szCs w:val="28"/>
        </w:rPr>
        <w:t>.</w:t>
      </w:r>
    </w:p>
    <w:p w:rsidR="00D93E5C" w:rsidRDefault="00D93E5C" w:rsidP="00CA67E6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4.7:</w:t>
      </w:r>
    </w:p>
    <w:p w:rsidR="00CA67E6" w:rsidRPr="00CA67E6" w:rsidRDefault="00CA67E6" w:rsidP="00D93E5C">
      <w:pPr>
        <w:pStyle w:val="ConsPlusNormal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A67E6">
        <w:rPr>
          <w:rFonts w:ascii="Times New Roman" w:hAnsi="Times New Roman" w:cs="Times New Roman"/>
          <w:sz w:val="28"/>
          <w:szCs w:val="28"/>
        </w:rPr>
        <w:t xml:space="preserve">а) в </w:t>
      </w:r>
      <w:r w:rsidR="00D93E5C">
        <w:rPr>
          <w:rFonts w:ascii="Times New Roman" w:hAnsi="Times New Roman" w:cs="Times New Roman"/>
          <w:sz w:val="28"/>
          <w:szCs w:val="28"/>
        </w:rPr>
        <w:t>абзаце третьем с</w:t>
      </w:r>
      <w:r w:rsidRPr="00CA67E6">
        <w:rPr>
          <w:rFonts w:ascii="Times New Roman" w:hAnsi="Times New Roman" w:cs="Times New Roman"/>
          <w:sz w:val="28"/>
          <w:szCs w:val="28"/>
        </w:rPr>
        <w:t>лова "в подпунктах "б", "ж" и "л" пункта 4.3" заменить словами "в подпунктах "б", "з" и "л" пункта 4.3";</w:t>
      </w:r>
      <w:proofErr w:type="gramEnd"/>
    </w:p>
    <w:p w:rsidR="00CA67E6" w:rsidRPr="00CA67E6" w:rsidRDefault="00CA67E6" w:rsidP="00D93E5C">
      <w:pPr>
        <w:pStyle w:val="ConsPlusNormal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CA67E6">
        <w:rPr>
          <w:rFonts w:ascii="Times New Roman" w:hAnsi="Times New Roman" w:cs="Times New Roman"/>
          <w:sz w:val="28"/>
          <w:szCs w:val="28"/>
        </w:rPr>
        <w:t xml:space="preserve">б) после абзаца третьего </w:t>
      </w:r>
      <w:r w:rsidR="00D93E5C"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Pr="00CA67E6">
        <w:rPr>
          <w:rFonts w:ascii="Times New Roman" w:hAnsi="Times New Roman" w:cs="Times New Roman"/>
          <w:sz w:val="28"/>
          <w:szCs w:val="28"/>
        </w:rPr>
        <w:t>абзацами следующего содержания:</w:t>
      </w:r>
    </w:p>
    <w:p w:rsidR="00CA67E6" w:rsidRPr="00CA67E6" w:rsidRDefault="00CA67E6" w:rsidP="00D93E5C">
      <w:pPr>
        <w:pStyle w:val="ConsPlusNormal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CA67E6">
        <w:rPr>
          <w:rFonts w:ascii="Times New Roman" w:hAnsi="Times New Roman" w:cs="Times New Roman"/>
          <w:sz w:val="28"/>
          <w:szCs w:val="28"/>
        </w:rPr>
        <w:t>"в) в случае, указанном в подпункте "в" пункта 4.3 настоящего Порядка,  при недостаточности бюджетных ассигнований на исполнение судебных актов.</w:t>
      </w:r>
    </w:p>
    <w:p w:rsidR="00CA67E6" w:rsidRPr="00CA67E6" w:rsidRDefault="00CA67E6" w:rsidP="00D93E5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67E6">
        <w:rPr>
          <w:rFonts w:ascii="Times New Roman" w:hAnsi="Times New Roman" w:cs="Times New Roman"/>
          <w:sz w:val="28"/>
          <w:szCs w:val="28"/>
        </w:rPr>
        <w:t>Внесение изменений в сводную роспись по расходам в случае недостаточности бюджетных ассигнований на исполнение судебных актов осуществляется в пределах бюджетных ассигнований, утвер</w:t>
      </w:r>
      <w:r w:rsidR="00D93E5C">
        <w:rPr>
          <w:rFonts w:ascii="Times New Roman" w:hAnsi="Times New Roman" w:cs="Times New Roman"/>
          <w:sz w:val="28"/>
          <w:szCs w:val="28"/>
        </w:rPr>
        <w:t xml:space="preserve">жденных </w:t>
      </w:r>
      <w:proofErr w:type="gramStart"/>
      <w:r w:rsidR="00D93E5C">
        <w:rPr>
          <w:rFonts w:ascii="Times New Roman" w:hAnsi="Times New Roman" w:cs="Times New Roman"/>
          <w:sz w:val="28"/>
          <w:szCs w:val="28"/>
        </w:rPr>
        <w:t>соответствующему</w:t>
      </w:r>
      <w:proofErr w:type="gramEnd"/>
      <w:r w:rsidR="00D93E5C">
        <w:rPr>
          <w:rFonts w:ascii="Times New Roman" w:hAnsi="Times New Roman" w:cs="Times New Roman"/>
          <w:sz w:val="28"/>
          <w:szCs w:val="28"/>
        </w:rPr>
        <w:t xml:space="preserve"> ГРБС.".</w:t>
      </w:r>
    </w:p>
    <w:p w:rsidR="00CA67E6" w:rsidRPr="00CA67E6" w:rsidRDefault="00343858" w:rsidP="00343858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43858">
        <w:rPr>
          <w:rFonts w:ascii="Times New Roman" w:hAnsi="Times New Roman" w:cs="Times New Roman"/>
          <w:sz w:val="28"/>
          <w:szCs w:val="28"/>
        </w:rPr>
        <w:t>Подпункт з) пункта 4.9 дополнить абзацем следующего содержания: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67E6" w:rsidRPr="00CA67E6" w:rsidRDefault="00CA67E6" w:rsidP="00343858">
      <w:pPr>
        <w:pStyle w:val="ConsPlusNormal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A67E6">
        <w:rPr>
          <w:rFonts w:ascii="Times New Roman" w:hAnsi="Times New Roman" w:cs="Times New Roman"/>
          <w:sz w:val="28"/>
          <w:szCs w:val="28"/>
        </w:rPr>
        <w:t xml:space="preserve">"3) решение (решения) об их увеличении принимается при подтверждении информации о зачислении доходов от приносящей доход деятельности в </w:t>
      </w:r>
      <w:r w:rsidR="00343858">
        <w:rPr>
          <w:rFonts w:ascii="Times New Roman" w:hAnsi="Times New Roman" w:cs="Times New Roman"/>
          <w:sz w:val="28"/>
          <w:szCs w:val="28"/>
        </w:rPr>
        <w:t>местной бюджет.".</w:t>
      </w:r>
      <w:proofErr w:type="gramEnd"/>
    </w:p>
    <w:p w:rsidR="001F095C" w:rsidRDefault="001F095C" w:rsidP="001F095C">
      <w:pPr>
        <w:pStyle w:val="ConsPlusNormal"/>
        <w:numPr>
          <w:ilvl w:val="0"/>
          <w:numId w:val="1"/>
        </w:numPr>
        <w:ind w:left="0" w:firstLine="9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первом пункта 5.1 слова  «подстатей статьи 210 «Оплата труда и начисления на выплаты по оплате труда» классификации операций сектора государственного управления» исключить.</w:t>
      </w:r>
    </w:p>
    <w:p w:rsidR="001F095C" w:rsidRDefault="001F095C" w:rsidP="001F095C">
      <w:pPr>
        <w:pStyle w:val="ConsPlusNormal"/>
        <w:ind w:left="90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F095C" w:rsidRDefault="001F095C" w:rsidP="001F095C">
      <w:pPr>
        <w:jc w:val="both"/>
        <w:rPr>
          <w:rFonts w:ascii="Times New Roman" w:hAnsi="Times New Roman"/>
          <w:sz w:val="28"/>
          <w:szCs w:val="28"/>
        </w:rPr>
      </w:pPr>
    </w:p>
    <w:p w:rsidR="001F095C" w:rsidRDefault="001F095C" w:rsidP="001F095C">
      <w:pPr>
        <w:jc w:val="both"/>
        <w:rPr>
          <w:rFonts w:ascii="Times New Roman" w:hAnsi="Times New Roman"/>
          <w:sz w:val="28"/>
          <w:szCs w:val="28"/>
        </w:rPr>
      </w:pPr>
    </w:p>
    <w:p w:rsidR="001F095C" w:rsidRDefault="001F095C" w:rsidP="001F095C">
      <w:pPr>
        <w:jc w:val="both"/>
        <w:rPr>
          <w:rFonts w:ascii="Times New Roman" w:hAnsi="Times New Roman"/>
          <w:sz w:val="28"/>
          <w:szCs w:val="28"/>
        </w:rPr>
      </w:pPr>
    </w:p>
    <w:p w:rsidR="001F095C" w:rsidRDefault="001F095C" w:rsidP="001F095C">
      <w:pPr>
        <w:jc w:val="both"/>
        <w:rPr>
          <w:rFonts w:ascii="Times New Roman" w:hAnsi="Times New Roman"/>
          <w:sz w:val="28"/>
          <w:szCs w:val="28"/>
        </w:rPr>
      </w:pPr>
    </w:p>
    <w:p w:rsidR="001F095C" w:rsidRDefault="001F095C" w:rsidP="0092179D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7B5B53">
        <w:rPr>
          <w:rFonts w:ascii="Times New Roman" w:hAnsi="Times New Roman"/>
          <w:sz w:val="28"/>
          <w:szCs w:val="28"/>
        </w:rPr>
        <w:t xml:space="preserve">Остяцкого сельсовета </w:t>
      </w:r>
      <w:r>
        <w:rPr>
          <w:rFonts w:ascii="Times New Roman" w:hAnsi="Times New Roman"/>
          <w:sz w:val="28"/>
          <w:szCs w:val="28"/>
        </w:rPr>
        <w:t>Северного</w:t>
      </w:r>
    </w:p>
    <w:p w:rsidR="001F095C" w:rsidRDefault="007B5B53" w:rsidP="007B5B53">
      <w:pPr>
        <w:contextualSpacing/>
        <w:jc w:val="both"/>
      </w:pPr>
      <w:r>
        <w:rPr>
          <w:rFonts w:ascii="Times New Roman" w:hAnsi="Times New Roman"/>
          <w:sz w:val="28"/>
          <w:szCs w:val="28"/>
        </w:rPr>
        <w:t xml:space="preserve">района </w:t>
      </w:r>
      <w:r w:rsidR="001F095C">
        <w:rPr>
          <w:rFonts w:ascii="Times New Roman" w:hAnsi="Times New Roman"/>
          <w:sz w:val="28"/>
          <w:szCs w:val="28"/>
        </w:rPr>
        <w:t xml:space="preserve">Новосибирской области </w:t>
      </w:r>
      <w:r w:rsidR="001F095C">
        <w:rPr>
          <w:rFonts w:ascii="Times New Roman" w:hAnsi="Times New Roman"/>
          <w:sz w:val="28"/>
          <w:szCs w:val="28"/>
        </w:rPr>
        <w:tab/>
      </w:r>
      <w:r w:rsidR="001F095C">
        <w:rPr>
          <w:rFonts w:ascii="Times New Roman" w:hAnsi="Times New Roman"/>
          <w:sz w:val="28"/>
          <w:szCs w:val="28"/>
        </w:rPr>
        <w:tab/>
      </w:r>
      <w:r w:rsidR="001F095C">
        <w:rPr>
          <w:rFonts w:ascii="Times New Roman" w:hAnsi="Times New Roman"/>
          <w:sz w:val="28"/>
          <w:szCs w:val="28"/>
        </w:rPr>
        <w:tab/>
      </w:r>
      <w:r w:rsidR="001F095C">
        <w:rPr>
          <w:rFonts w:ascii="Times New Roman" w:hAnsi="Times New Roman"/>
          <w:sz w:val="28"/>
          <w:szCs w:val="28"/>
        </w:rPr>
        <w:tab/>
      </w:r>
      <w:r w:rsidR="001F095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Л.Я. Лаврова</w:t>
      </w:r>
    </w:p>
    <w:p w:rsidR="001F095C" w:rsidRDefault="001F095C" w:rsidP="001F095C"/>
    <w:p w:rsidR="00C42CBE" w:rsidRDefault="00C42CBE"/>
    <w:sectPr w:rsidR="00C42C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0069"/>
    <w:multiLevelType w:val="hybridMultilevel"/>
    <w:tmpl w:val="37A053A8"/>
    <w:lvl w:ilvl="0" w:tplc="852C5916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74"/>
    <w:rsid w:val="00063CA6"/>
    <w:rsid w:val="0010148D"/>
    <w:rsid w:val="001F095C"/>
    <w:rsid w:val="002155D2"/>
    <w:rsid w:val="00343858"/>
    <w:rsid w:val="003F5B61"/>
    <w:rsid w:val="0054658F"/>
    <w:rsid w:val="00574C74"/>
    <w:rsid w:val="00574E8E"/>
    <w:rsid w:val="00653A39"/>
    <w:rsid w:val="00693216"/>
    <w:rsid w:val="007B5B53"/>
    <w:rsid w:val="0092179D"/>
    <w:rsid w:val="00AE3B0B"/>
    <w:rsid w:val="00C42CBE"/>
    <w:rsid w:val="00CA67E6"/>
    <w:rsid w:val="00D93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9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095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F095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CA67E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014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14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9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095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F095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CA67E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014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14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0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147537B7FAA09FA695E30AECEC41CA99DDEB344182C1E4B194BB3A18AAEAFA4FE6FE57C1383C8A0J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7147537B7FAA09FA695E30AECEC41CA99DDEB344182C1E4B194BB3A18AAEAFA4FE6FE57C1383C8A4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147537B7FAA09FA695E30AECEC41CA99DDEB344182C1E4B194BB3A18ACAAEJ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1008</Words>
  <Characters>5750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dolotova_vv</dc:creator>
  <cp:keywords/>
  <dc:description/>
  <cp:lastModifiedBy>Adm</cp:lastModifiedBy>
  <cp:revision>14</cp:revision>
  <cp:lastPrinted>2016-04-08T10:06:00Z</cp:lastPrinted>
  <dcterms:created xsi:type="dcterms:W3CDTF">2016-03-11T05:50:00Z</dcterms:created>
  <dcterms:modified xsi:type="dcterms:W3CDTF">2016-04-08T10:07:00Z</dcterms:modified>
</cp:coreProperties>
</file>